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C2CE1" w14:textId="356A3A04" w:rsidR="006813B5" w:rsidRPr="00A2529B" w:rsidRDefault="006813B5" w:rsidP="006813B5">
      <w:pPr>
        <w:spacing w:after="0"/>
        <w:rPr>
          <w:rFonts w:ascii="OfficinaSansBookC" w:hAnsi="OfficinaSansBookC"/>
          <w:szCs w:val="24"/>
        </w:rPr>
      </w:pPr>
    </w:p>
    <w:p w14:paraId="66E34DDF" w14:textId="77777777" w:rsidR="00C7583E" w:rsidRPr="00C7583E" w:rsidRDefault="00C7583E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образования, науки и молодёжной политики Волгоградской области</w:t>
      </w:r>
    </w:p>
    <w:p w14:paraId="392F53BB" w14:textId="77777777" w:rsidR="00C7583E" w:rsidRPr="00C7583E" w:rsidRDefault="00C7583E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профессиональное образовательное учреждение</w:t>
      </w:r>
    </w:p>
    <w:p w14:paraId="67AC001A" w14:textId="77777777" w:rsidR="00C7583E" w:rsidRPr="00C7583E" w:rsidRDefault="00C7583E" w:rsidP="00C7583E">
      <w:pPr>
        <w:suppressAutoHyphens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«Волгоградский профессиональный техникум кадровых ресурсов»</w:t>
      </w:r>
    </w:p>
    <w:p w14:paraId="4C8CD71C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253C11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E2B6B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УТВЕРЖДАЮ</w:t>
      </w:r>
    </w:p>
    <w:p w14:paraId="7854A081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Директор ГБПОУ «ВПТКР»</w:t>
      </w:r>
    </w:p>
    <w:p w14:paraId="619E5FC9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__________С.С. Полонский</w:t>
      </w:r>
    </w:p>
    <w:p w14:paraId="13CD83A7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proofErr w:type="gramStart"/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 31</w:t>
      </w:r>
      <w:proofErr w:type="gramEnd"/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»   августа      2023 г.</w:t>
      </w:r>
    </w:p>
    <w:p w14:paraId="4E406B25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page" w:tblpX="1501" w:tblpY="9"/>
        <w:tblW w:w="9674" w:type="dxa"/>
        <w:tblLook w:val="04A0" w:firstRow="1" w:lastRow="0" w:firstColumn="1" w:lastColumn="0" w:noHBand="0" w:noVBand="1"/>
      </w:tblPr>
      <w:tblGrid>
        <w:gridCol w:w="4603"/>
        <w:gridCol w:w="5071"/>
      </w:tblGrid>
      <w:tr w:rsidR="00C7583E" w:rsidRPr="00C7583E" w14:paraId="0C1CF9A1" w14:textId="77777777" w:rsidTr="00C7583E">
        <w:trPr>
          <w:trHeight w:val="1041"/>
        </w:trPr>
        <w:tc>
          <w:tcPr>
            <w:tcW w:w="4603" w:type="dxa"/>
            <w:hideMark/>
          </w:tcPr>
          <w:p w14:paraId="185B3D3D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  <w:t>РАССМОТРЕНО</w:t>
            </w:r>
          </w:p>
          <w:p w14:paraId="7F491BFB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на заседании </w:t>
            </w:r>
          </w:p>
          <w:p w14:paraId="32C36FAF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 w:bidi="en-US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МК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 w:bidi="en-US"/>
              </w:rPr>
              <w:t>общеобразовательных</w:t>
            </w:r>
          </w:p>
          <w:p w14:paraId="0EA05E06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 w:bidi="en-US"/>
              </w:rPr>
              <w:t>дисциплин и технологий легкой промышленности</w:t>
            </w:r>
          </w:p>
          <w:p w14:paraId="3943D0AA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Протокол №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1</w:t>
            </w:r>
          </w:p>
          <w:p w14:paraId="79A8E458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от </w:t>
            </w:r>
            <w:proofErr w:type="gramStart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«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31</w:t>
            </w:r>
            <w:proofErr w:type="gramEnd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»  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августа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20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23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г.</w:t>
            </w:r>
          </w:p>
          <w:p w14:paraId="5F4CF4F6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>Председатель МК</w:t>
            </w:r>
          </w:p>
          <w:p w14:paraId="265E57E9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>______________Ж.В. Фомина</w:t>
            </w:r>
          </w:p>
        </w:tc>
        <w:tc>
          <w:tcPr>
            <w:tcW w:w="5071" w:type="dxa"/>
          </w:tcPr>
          <w:p w14:paraId="0C5F579F" w14:textId="77777777" w:rsidR="00C7583E" w:rsidRPr="00C7583E" w:rsidRDefault="00C7583E" w:rsidP="00C7583E">
            <w:pPr>
              <w:widowControl w:val="0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  <w:t xml:space="preserve">                              СОГЛАСОВАНО</w:t>
            </w:r>
          </w:p>
          <w:p w14:paraId="40B1174C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                         Зам. директора по УПР</w:t>
            </w:r>
          </w:p>
          <w:p w14:paraId="64D7A2B6" w14:textId="77777777" w:rsidR="00C7583E" w:rsidRPr="00C7583E" w:rsidRDefault="00C7583E" w:rsidP="00C7583E">
            <w:pPr>
              <w:widowControl w:val="0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                         _________О.Н. Левина</w:t>
            </w:r>
          </w:p>
          <w:p w14:paraId="3F8A13BB" w14:textId="77777777" w:rsidR="00C7583E" w:rsidRPr="00C7583E" w:rsidRDefault="00C7583E" w:rsidP="00C7583E">
            <w:pPr>
              <w:tabs>
                <w:tab w:val="left" w:pos="5529"/>
              </w:tabs>
              <w:suppressAutoHyphens/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                         </w:t>
            </w:r>
            <w:proofErr w:type="gramStart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«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31</w:t>
            </w:r>
            <w:proofErr w:type="gramEnd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» 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августа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20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23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г.</w:t>
            </w:r>
          </w:p>
          <w:p w14:paraId="2F23D130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</w:p>
        </w:tc>
      </w:tr>
    </w:tbl>
    <w:p w14:paraId="4EA14B23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C59A8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РАБОЧАЯ ПРОГРАММА </w:t>
      </w:r>
    </w:p>
    <w:p w14:paraId="669830A2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УЧЕБНОЙ ДИСЦИПЛИНЫ </w:t>
      </w:r>
    </w:p>
    <w:p w14:paraId="778EB64D" w14:textId="623B04CD" w:rsidR="00C7583E" w:rsidRPr="00C7583E" w:rsidRDefault="00C76F0A" w:rsidP="00C7583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СОО.01.05</w:t>
      </w:r>
      <w:bookmarkStart w:id="0" w:name="_GoBack"/>
      <w:bookmarkEnd w:id="0"/>
      <w:r w:rsidR="00C7583E" w:rsidRP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География</w:t>
      </w:r>
    </w:p>
    <w:p w14:paraId="16FDF829" w14:textId="71576BAD" w:rsidR="00C76F0A" w:rsidRPr="00C76F0A" w:rsidRDefault="00C7583E" w:rsidP="00C76F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специальности </w:t>
      </w:r>
      <w:proofErr w:type="gramStart"/>
      <w:r w:rsidRP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СПО:</w:t>
      </w:r>
      <w:r w:rsidR="00C76F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gramEnd"/>
      <w:r w:rsidR="00C76F0A" w:rsidRPr="00C76F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22.02.06 Сварочное производство</w:t>
      </w:r>
    </w:p>
    <w:p w14:paraId="0985C254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базе основного общего образования</w:t>
      </w:r>
    </w:p>
    <w:p w14:paraId="6B7CC5B6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технического</w:t>
      </w:r>
      <w:r w:rsidRPr="00C75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профиля</w:t>
      </w:r>
    </w:p>
    <w:p w14:paraId="2CB9D5F9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C7583E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         </w:t>
      </w:r>
    </w:p>
    <w:p w14:paraId="705278DC" w14:textId="77777777" w:rsidR="00C7583E" w:rsidRPr="00C7583E" w:rsidRDefault="00C7583E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Срок обучения   – 4 года 10 месяцев</w:t>
      </w:r>
    </w:p>
    <w:p w14:paraId="26F39419" w14:textId="4936048C" w:rsidR="00C7583E" w:rsidRDefault="00C7583E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Количество часов -   </w:t>
      </w:r>
      <w:r w:rsidRPr="00C7583E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</w:p>
    <w:p w14:paraId="385943E7" w14:textId="2D2C721F" w:rsidR="00C76F0A" w:rsidRDefault="00C76F0A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22D639" w14:textId="357878C6" w:rsidR="00C76F0A" w:rsidRDefault="00C76F0A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BE1680" w14:textId="21DAB520" w:rsidR="00C76F0A" w:rsidRDefault="00C76F0A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342CC" w14:textId="31113F12" w:rsidR="00C76F0A" w:rsidRDefault="00C76F0A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AD6A48" w14:textId="77777777" w:rsidR="00C76F0A" w:rsidRPr="00C7583E" w:rsidRDefault="00C76F0A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9854671" w14:textId="77777777" w:rsidR="00C7583E" w:rsidRPr="00C7583E" w:rsidRDefault="00C7583E" w:rsidP="00C7583E"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C7583E" w:rsidRPr="00C7583E" w14:paraId="6FA3ACF4" w14:textId="77777777" w:rsidTr="00C7583E">
        <w:trPr>
          <w:trHeight w:val="1026"/>
        </w:trPr>
        <w:tc>
          <w:tcPr>
            <w:tcW w:w="4968" w:type="dxa"/>
            <w:hideMark/>
          </w:tcPr>
          <w:p w14:paraId="38EC4234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Разработчик: </w:t>
            </w:r>
          </w:p>
          <w:p w14:paraId="5AB4A6F8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Преподаватель </w:t>
            </w:r>
            <w:r w:rsidRPr="00C7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ГБПОУ  «ВПТКР» </w:t>
            </w:r>
          </w:p>
        </w:tc>
        <w:tc>
          <w:tcPr>
            <w:tcW w:w="4680" w:type="dxa"/>
          </w:tcPr>
          <w:p w14:paraId="5F766F61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5D9BBCAB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В.И. Максимова</w:t>
            </w:r>
          </w:p>
          <w:p w14:paraId="3AA1E38F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583E" w:rsidRPr="00C7583E" w14:paraId="18F9355D" w14:textId="77777777" w:rsidTr="00C7583E">
        <w:trPr>
          <w:trHeight w:val="1007"/>
        </w:trPr>
        <w:tc>
          <w:tcPr>
            <w:tcW w:w="4968" w:type="dxa"/>
          </w:tcPr>
          <w:p w14:paraId="752EFBD5" w14:textId="77777777" w:rsidR="00C7583E" w:rsidRPr="00C7583E" w:rsidRDefault="00C7583E" w:rsidP="00C75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0" w:type="dxa"/>
            <w:hideMark/>
          </w:tcPr>
          <w:p w14:paraId="26800980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B80FDAA" w14:textId="77777777" w:rsidR="00C7583E" w:rsidRPr="00C7583E" w:rsidRDefault="00C7583E" w:rsidP="00C7583E"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E90242C" w14:textId="23A11D24" w:rsidR="00C7583E" w:rsidRDefault="00C7583E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</w:p>
    <w:p w14:paraId="76E7ABB4" w14:textId="77777777" w:rsidR="005E49F6" w:rsidRPr="00C7583E" w:rsidRDefault="005E49F6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F933E" w14:textId="47A5F9D4" w:rsidR="00A2529B" w:rsidRPr="00C7583E" w:rsidRDefault="00A2529B" w:rsidP="00A2529B">
      <w:pPr>
        <w:tabs>
          <w:tab w:val="left" w:pos="83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83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1CFFAED" w14:textId="18A94BCE" w:rsidR="00764032" w:rsidRPr="00A2529B" w:rsidRDefault="00764032" w:rsidP="009205AD">
      <w:pPr>
        <w:spacing w:after="0"/>
        <w:jc w:val="both"/>
        <w:rPr>
          <w:rFonts w:ascii="OfficinaSansBookC" w:hAnsi="OfficinaSansBookC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4"/>
        <w:gridCol w:w="8002"/>
        <w:gridCol w:w="782"/>
      </w:tblGrid>
      <w:tr w:rsidR="00C7583E" w:rsidRPr="00C7583E" w14:paraId="20CB2536" w14:textId="77777777" w:rsidTr="00C7583E">
        <w:trPr>
          <w:trHeight w:val="567"/>
        </w:trPr>
        <w:tc>
          <w:tcPr>
            <w:tcW w:w="934" w:type="dxa"/>
            <w:vAlign w:val="center"/>
          </w:tcPr>
          <w:p w14:paraId="6F6915B3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2D726B51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198BBC7F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Стр.</w:t>
            </w:r>
          </w:p>
        </w:tc>
      </w:tr>
      <w:tr w:rsidR="00C7583E" w:rsidRPr="00C7583E" w14:paraId="4A71FFA0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2C5F50A0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5FA4D2F4" w14:textId="7684CE38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характеристика примерной рабочей программы общеобразовательной дисциплины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513DC9C2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7583E" w:rsidRPr="00C7583E" w14:paraId="1C12984F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12688966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4F6BD396" w14:textId="63B4452E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и содержание общеобразовательной дисциплины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76A110E8" w14:textId="12BD960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583E" w:rsidRPr="00C7583E" w14:paraId="4B60F428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1069C447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449B8666" w14:textId="77777777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реализации программы общеобразовательной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1D7FD026" w14:textId="0E31534D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583E" w:rsidRPr="00C7583E" w14:paraId="56BFE7F1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61837EC4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0CA3160C" w14:textId="77777777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 оценка результатов освоения общеобразовательной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679192F6" w14:textId="155572C3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47295DE" w14:textId="6A065485" w:rsidR="00B147DC" w:rsidRDefault="00B147DC" w:rsidP="00C7583E">
      <w:pPr>
        <w:spacing w:after="0"/>
        <w:jc w:val="both"/>
        <w:rPr>
          <w:rFonts w:ascii="OfficinaSansBookC" w:hAnsi="OfficinaSansBookC"/>
          <w:b/>
          <w:caps/>
          <w:sz w:val="24"/>
          <w:szCs w:val="24"/>
        </w:rPr>
      </w:pPr>
      <w:r w:rsidRPr="00A2529B">
        <w:rPr>
          <w:rFonts w:ascii="OfficinaSansBookC" w:hAnsi="OfficinaSansBookC"/>
          <w:b/>
          <w:caps/>
          <w:sz w:val="24"/>
          <w:szCs w:val="24"/>
        </w:rPr>
        <w:br w:type="page"/>
      </w:r>
    </w:p>
    <w:p w14:paraId="0FE56F3A" w14:textId="6596CF85" w:rsidR="00C7583E" w:rsidRDefault="00C7583E" w:rsidP="00C7583E">
      <w:pPr>
        <w:spacing w:after="0"/>
        <w:jc w:val="both"/>
        <w:rPr>
          <w:rFonts w:ascii="OfficinaSansBookC" w:hAnsi="OfficinaSansBookC"/>
          <w:b/>
          <w:caps/>
          <w:sz w:val="24"/>
          <w:szCs w:val="24"/>
        </w:rPr>
      </w:pPr>
    </w:p>
    <w:p w14:paraId="0BC98DCD" w14:textId="77777777" w:rsidR="00C7583E" w:rsidRPr="00772ADE" w:rsidRDefault="00C7583E" w:rsidP="00C7583E">
      <w:pPr>
        <w:pStyle w:val="1"/>
        <w:spacing w:before="0"/>
        <w:jc w:val="both"/>
        <w:rPr>
          <w:sz w:val="28"/>
          <w:szCs w:val="28"/>
        </w:rPr>
      </w:pPr>
      <w:bookmarkStart w:id="1" w:name="_Toc129698915"/>
      <w:r w:rsidRPr="00772ADE">
        <w:rPr>
          <w:sz w:val="28"/>
          <w:szCs w:val="28"/>
        </w:rPr>
        <w:t>1. ОБЩАЯ ХАРАКТЕРИСТИКА РАБОЧЕЙ ПРОГРАММЫ ОБЩЕОБРАЗОВАТЕЛЬНОЙ ДИСЦИПЛИНЫ «ХИМИЯ»</w:t>
      </w:r>
      <w:bookmarkEnd w:id="1"/>
    </w:p>
    <w:p w14:paraId="4E51AC84" w14:textId="77777777" w:rsidR="00C7583E" w:rsidRPr="00772ADE" w:rsidRDefault="00C7583E" w:rsidP="00C758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OfficinaSansBookC" w:hAnsi="Times New Roman" w:cs="Times New Roman"/>
          <w:b/>
          <w:sz w:val="28"/>
          <w:szCs w:val="28"/>
          <w:highlight w:val="white"/>
        </w:rPr>
      </w:pPr>
      <w:r w:rsidRPr="00772ADE">
        <w:rPr>
          <w:rFonts w:ascii="Times New Roman" w:eastAsia="OfficinaSansBookC" w:hAnsi="Times New Roman" w:cs="Times New Roman"/>
          <w:b/>
          <w:sz w:val="28"/>
          <w:szCs w:val="28"/>
          <w:highlight w:val="white"/>
        </w:rPr>
        <w:t>1.1. Место дисциплины в структуре основной профессиональной образовательной программы</w:t>
      </w:r>
    </w:p>
    <w:p w14:paraId="2E5422E4" w14:textId="09C5914D" w:rsidR="00C7583E" w:rsidRPr="00C15D60" w:rsidRDefault="00C7583E" w:rsidP="00C76F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OfficinaSansBookC" w:hAnsi="Times New Roman" w:cs="Times New Roman"/>
          <w:color w:val="FF0000"/>
          <w:sz w:val="28"/>
          <w:szCs w:val="28"/>
          <w:highlight w:val="white"/>
        </w:rPr>
      </w:pPr>
      <w:r w:rsidRPr="00772ADE">
        <w:rPr>
          <w:rFonts w:ascii="Times New Roman" w:eastAsia="OfficinaSansBookC" w:hAnsi="Times New Roman" w:cs="Times New Roman"/>
          <w:sz w:val="28"/>
          <w:szCs w:val="28"/>
        </w:rPr>
        <w:t xml:space="preserve">Общеобразовательная дисциплина «Химия» 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изучается на базовом уровне в общеобразовательном цикле учебного плана основной профессиональной образовательной программы специальности: </w:t>
      </w:r>
      <w:r w:rsidR="00C76F0A" w:rsidRPr="00C76F0A">
        <w:rPr>
          <w:rFonts w:ascii="Times New Roman" w:eastAsia="Times New Roman" w:hAnsi="Times New Roman" w:cs="Times New Roman"/>
          <w:sz w:val="28"/>
          <w:szCs w:val="28"/>
          <w:lang w:eastAsia="ru-RU"/>
        </w:rPr>
        <w:t>22.02.06 Сварочное производство</w:t>
      </w:r>
      <w:r w:rsidRPr="005F4EB2">
        <w:rPr>
          <w:rFonts w:ascii="Times New Roman" w:eastAsia="OfficinaSansBookC" w:hAnsi="Times New Roman" w:cs="Times New Roman"/>
          <w:sz w:val="28"/>
          <w:szCs w:val="28"/>
        </w:rPr>
        <w:t xml:space="preserve">, укрупненная группа специальностей </w:t>
      </w:r>
      <w:r w:rsidR="00C76F0A">
        <w:rPr>
          <w:rFonts w:ascii="Times New Roman" w:eastAsia="OfficinaSansBookC" w:hAnsi="Times New Roman" w:cs="Times New Roman"/>
          <w:sz w:val="28"/>
          <w:szCs w:val="28"/>
        </w:rPr>
        <w:t>22</w:t>
      </w:r>
      <w:r w:rsidRPr="005F4EB2">
        <w:rPr>
          <w:rFonts w:ascii="Times New Roman" w:eastAsia="OfficinaSansBookC" w:hAnsi="Times New Roman" w:cs="Times New Roman"/>
          <w:sz w:val="28"/>
          <w:szCs w:val="28"/>
        </w:rPr>
        <w:t>.00.00.</w:t>
      </w:r>
    </w:p>
    <w:p w14:paraId="6CCB3D9F" w14:textId="7C967291" w:rsidR="00C7583E" w:rsidRPr="00772ADE" w:rsidRDefault="00C7583E" w:rsidP="00C758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OfficinaSansBookC" w:hAnsi="Times New Roman" w:cs="Times New Roman"/>
          <w:sz w:val="28"/>
          <w:szCs w:val="28"/>
          <w:highlight w:val="white"/>
        </w:rPr>
      </w:pP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Трудоемкость дисциплины «Химия» на базовом уровне составляет </w:t>
      </w:r>
      <w:r>
        <w:rPr>
          <w:rFonts w:ascii="Times New Roman" w:eastAsia="OfficinaSansBookC" w:hAnsi="Times New Roman" w:cs="Times New Roman"/>
          <w:sz w:val="28"/>
          <w:szCs w:val="28"/>
          <w:highlight w:val="white"/>
        </w:rPr>
        <w:t>72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часа, из которых 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12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часа </w:t>
      </w:r>
      <w:r w:rsidRPr="00772ADE">
        <w:rPr>
          <w:rFonts w:ascii="Times New Roman" w:eastAsia="OfficinaSansBookC" w:hAnsi="Times New Roman" w:cs="Times New Roman"/>
          <w:color w:val="050608"/>
          <w:sz w:val="28"/>
          <w:szCs w:val="28"/>
        </w:rPr>
        <w:t>–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OfficinaSansBookC" w:hAnsi="Times New Roman" w:cs="Times New Roman"/>
          <w:sz w:val="28"/>
          <w:szCs w:val="28"/>
        </w:rPr>
        <w:t>о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бязательная аудиторная нагрузка</w:t>
      </w:r>
      <w:r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включающий практико-ориентированное содержание конкретной специальнос</w:t>
      </w:r>
      <w:r>
        <w:rPr>
          <w:rFonts w:ascii="Times New Roman" w:eastAsia="OfficinaSansBookC" w:hAnsi="Times New Roman" w:cs="Times New Roman"/>
          <w:sz w:val="28"/>
          <w:szCs w:val="28"/>
        </w:rPr>
        <w:t xml:space="preserve">ти, 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связанных с экологической безопасностью и оценкой последствий бытовой и производственной деятельности и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60</w:t>
      </w:r>
      <w:r w:rsidRPr="00772ADE">
        <w:rPr>
          <w:rFonts w:ascii="Times New Roman" w:eastAsia="OfficinaSansBookC" w:hAnsi="Times New Roman" w:cs="Times New Roman"/>
          <w:sz w:val="28"/>
          <w:szCs w:val="28"/>
        </w:rPr>
        <w:t xml:space="preserve"> 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часов </w:t>
      </w:r>
      <w:r w:rsidRPr="00772ADE">
        <w:rPr>
          <w:rFonts w:ascii="Times New Roman" w:eastAsia="OfficinaSansBookC" w:hAnsi="Times New Roman" w:cs="Times New Roman"/>
          <w:color w:val="050608"/>
          <w:sz w:val="28"/>
          <w:szCs w:val="28"/>
        </w:rPr>
        <w:t>–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OfficinaSansBookC" w:hAnsi="Times New Roman" w:cs="Times New Roman"/>
          <w:sz w:val="28"/>
          <w:szCs w:val="28"/>
        </w:rPr>
        <w:t>с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амостоятельная работа студента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. </w:t>
      </w:r>
    </w:p>
    <w:p w14:paraId="42447559" w14:textId="59913640" w:rsidR="00B147DC" w:rsidRPr="00AF1206" w:rsidRDefault="00DE1A2B" w:rsidP="00F34C3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1206">
        <w:rPr>
          <w:rFonts w:ascii="Times New Roman" w:hAnsi="Times New Roman" w:cs="Times New Roman"/>
          <w:b/>
          <w:bCs/>
          <w:sz w:val="28"/>
          <w:szCs w:val="28"/>
        </w:rPr>
        <w:t>1.2</w:t>
      </w:r>
      <w:r w:rsidR="004851A8" w:rsidRPr="00AF120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B068D" w:rsidRPr="00AF1206">
        <w:rPr>
          <w:rFonts w:ascii="Times New Roman" w:hAnsi="Times New Roman" w:cs="Times New Roman"/>
          <w:b/>
          <w:bCs/>
          <w:sz w:val="28"/>
          <w:szCs w:val="28"/>
        </w:rPr>
        <w:t xml:space="preserve"> Цели и </w:t>
      </w:r>
      <w:r w:rsidRPr="00AF1206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</w:t>
      </w:r>
      <w:r w:rsidR="00CB068D" w:rsidRPr="00AF1206">
        <w:rPr>
          <w:rFonts w:ascii="Times New Roman" w:hAnsi="Times New Roman" w:cs="Times New Roman"/>
          <w:b/>
          <w:bCs/>
          <w:sz w:val="28"/>
          <w:szCs w:val="28"/>
        </w:rPr>
        <w:t xml:space="preserve"> дисциплины</w:t>
      </w:r>
    </w:p>
    <w:p w14:paraId="28927823" w14:textId="3BAF0EEA" w:rsidR="00BC026A" w:rsidRPr="00AF1206" w:rsidRDefault="00BC026A" w:rsidP="00F34C3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1206">
        <w:rPr>
          <w:rFonts w:ascii="Times New Roman" w:hAnsi="Times New Roman" w:cs="Times New Roman"/>
          <w:b/>
          <w:bCs/>
          <w:sz w:val="28"/>
          <w:szCs w:val="28"/>
        </w:rPr>
        <w:t>1.2.1 Цели дисциплины</w:t>
      </w:r>
    </w:p>
    <w:p w14:paraId="66D12934" w14:textId="19693F9E" w:rsidR="00E25DAF" w:rsidRPr="00AF1206" w:rsidRDefault="00BC026A" w:rsidP="00F34C3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206">
        <w:rPr>
          <w:rFonts w:ascii="Times New Roman" w:hAnsi="Times New Roman" w:cs="Times New Roman"/>
          <w:sz w:val="28"/>
          <w:szCs w:val="28"/>
        </w:rPr>
        <w:t xml:space="preserve">Содержание программы общеобразовательной дисциплины «География» направлено на достижение следующих целей: </w:t>
      </w:r>
      <w:r w:rsidR="00D867CE" w:rsidRPr="00AF1206">
        <w:rPr>
          <w:rFonts w:ascii="Times New Roman" w:hAnsi="Times New Roman" w:cs="Times New Roman"/>
          <w:sz w:val="28"/>
          <w:szCs w:val="28"/>
        </w:rPr>
        <w:t xml:space="preserve"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овладение умениями сочетать глобальный, региональный и локальный подходы для описания и анализа природных, социально-экономических, </w:t>
      </w:r>
      <w:proofErr w:type="spellStart"/>
      <w:r w:rsidR="00D867CE" w:rsidRPr="00AF1206">
        <w:rPr>
          <w:rFonts w:ascii="Times New Roman" w:hAnsi="Times New Roman" w:cs="Times New Roman"/>
          <w:sz w:val="28"/>
          <w:szCs w:val="28"/>
        </w:rPr>
        <w:t>геоэкологических</w:t>
      </w:r>
      <w:proofErr w:type="spellEnd"/>
      <w:r w:rsidR="00D867CE" w:rsidRPr="00AF1206">
        <w:rPr>
          <w:rFonts w:ascii="Times New Roman" w:hAnsi="Times New Roman" w:cs="Times New Roman"/>
          <w:sz w:val="28"/>
          <w:szCs w:val="28"/>
        </w:rPr>
        <w:t xml:space="preserve"> процессов и явлений; 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воспитание уважения к другим народам и культурам, бережного отношения к окружающей природной среде; 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нахождение и применение географической информации, включая географические карты, статистические материалы, геоинформационные системы и </w:t>
      </w:r>
      <w:proofErr w:type="spellStart"/>
      <w:r w:rsidR="00D867CE" w:rsidRPr="00AF1206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="00D867CE" w:rsidRPr="00AF1206">
        <w:rPr>
          <w:rFonts w:ascii="Times New Roman" w:hAnsi="Times New Roman" w:cs="Times New Roman"/>
          <w:sz w:val="28"/>
          <w:szCs w:val="28"/>
        </w:rPr>
        <w:t>, для правильной оценки важнейших социально-экономических вопросов международной жизни; 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14:paraId="23D387A8" w14:textId="77777777" w:rsidR="00AF1206" w:rsidRDefault="00AF1206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  <w:sectPr w:rsidR="00AF1206" w:rsidSect="00C7583E">
          <w:footerReference w:type="even" r:id="rId8"/>
          <w:footerReference w:type="default" r:id="rId9"/>
          <w:pgSz w:w="11906" w:h="16838"/>
          <w:pgMar w:top="1134" w:right="851" w:bottom="1134" w:left="1134" w:header="709" w:footer="709" w:gutter="0"/>
          <w:cols w:space="720"/>
          <w:titlePg/>
          <w:docGrid w:linePitch="299"/>
        </w:sectPr>
      </w:pPr>
    </w:p>
    <w:p w14:paraId="13F956DE" w14:textId="63A268D3" w:rsidR="00CB72F9" w:rsidRDefault="00CB72F9" w:rsidP="00F34C3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20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1.2.2. </w:t>
      </w:r>
      <w:r w:rsidRPr="00AF12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общеобразовательной дисциплины в соответствии с ФГОС СПО и на основе ФГОС СОО</w:t>
      </w:r>
    </w:p>
    <w:p w14:paraId="43F9D1D7" w14:textId="0A05C92C" w:rsidR="00AF1206" w:rsidRDefault="00AF1206" w:rsidP="00F34C31">
      <w:pPr>
        <w:spacing w:after="0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eastAsia="ru-RU"/>
        </w:rPr>
      </w:pPr>
    </w:p>
    <w:p w14:paraId="1B03630B" w14:textId="35D02CE0" w:rsidR="00AF1206" w:rsidRDefault="00AF1206" w:rsidP="00F34C31">
      <w:pPr>
        <w:spacing w:after="0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5103"/>
        <w:gridCol w:w="6804"/>
      </w:tblGrid>
      <w:tr w:rsidR="00BE2DDC" w:rsidRPr="00F34C31" w14:paraId="306B43F9" w14:textId="77777777" w:rsidTr="005455E1">
        <w:trPr>
          <w:trHeight w:val="270"/>
        </w:trPr>
        <w:tc>
          <w:tcPr>
            <w:tcW w:w="2830" w:type="dxa"/>
            <w:vMerge w:val="restart"/>
          </w:tcPr>
          <w:p w14:paraId="662C41D5" w14:textId="17D04F51" w:rsidR="00BE2DDC" w:rsidRPr="00AF1206" w:rsidRDefault="00CB72F9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_Hlk119668903"/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 код компетенции</w:t>
            </w:r>
          </w:p>
        </w:tc>
        <w:tc>
          <w:tcPr>
            <w:tcW w:w="11907" w:type="dxa"/>
            <w:gridSpan w:val="2"/>
          </w:tcPr>
          <w:p w14:paraId="04D9BE6E" w14:textId="67FBF2C0" w:rsidR="00BE2DDC" w:rsidRPr="00AF1206" w:rsidRDefault="00CB7500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BE2DDC" w:rsidRPr="00F34C31" w14:paraId="2C5F3D9B" w14:textId="77777777" w:rsidTr="005455E1">
        <w:trPr>
          <w:trHeight w:val="270"/>
        </w:trPr>
        <w:tc>
          <w:tcPr>
            <w:tcW w:w="2830" w:type="dxa"/>
            <w:vMerge/>
          </w:tcPr>
          <w:p w14:paraId="41725259" w14:textId="77777777" w:rsidR="00BE2DDC" w:rsidRPr="00AF1206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9CDEF15" w14:textId="0C6C422A" w:rsidR="00BE2DDC" w:rsidRPr="00AF1206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</w:t>
            </w:r>
            <w:r w:rsidR="002D6592" w:rsidRPr="00AF120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804" w:type="dxa"/>
          </w:tcPr>
          <w:p w14:paraId="4C59CECC" w14:textId="1C7BA106" w:rsidR="00BE2DDC" w:rsidRPr="00AF1206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Дисциплинарные</w:t>
            </w:r>
            <w:r w:rsidR="00DD443B" w:rsidRPr="00AF1206">
              <w:rPr>
                <w:rStyle w:val="affc"/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footnoteReference w:id="2"/>
            </w:r>
          </w:p>
        </w:tc>
      </w:tr>
      <w:tr w:rsidR="005455E1" w:rsidRPr="00F34C31" w14:paraId="7FFB6208" w14:textId="77777777" w:rsidTr="005455E1">
        <w:tc>
          <w:tcPr>
            <w:tcW w:w="2830" w:type="dxa"/>
          </w:tcPr>
          <w:p w14:paraId="2061709A" w14:textId="740FA14B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01. </w:t>
            </w: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03F3E2E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14:paraId="3E54962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4E12298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29CF9FB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14:paraId="1D30205B" w14:textId="77777777" w:rsidR="005455E1" w:rsidRPr="00AF1206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5A55FED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  <w:t xml:space="preserve"> а) 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14:paraId="301EC91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28152D4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4F77DAC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4411158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выявлять закономерности и противоречия в рассматриваемых явлениях; </w:t>
            </w:r>
          </w:p>
          <w:p w14:paraId="5E72D073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5B3BCC4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креативное мышление при решении жизненных проблем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B5DA81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23070C3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606C963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40CB759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86B629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переносить знания в познавательную и практическую области жизнедеятельности;</w:t>
            </w:r>
          </w:p>
          <w:p w14:paraId="2AB15BC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интегрировать знания из разных предметных областей;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11A818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новые идеи, предлагать оригинальные подходы и решения;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6AB45EC" w14:textId="20E75C7A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6804" w:type="dxa"/>
          </w:tcPr>
          <w:p w14:paraId="3E9CECDC" w14:textId="50327D7C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понима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25377809" w14:textId="08CF10A9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5C04A904" w14:textId="499F4270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47A78D9A" w14:textId="5E109105" w:rsidR="005455E1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3C4CD0F" w14:textId="6B0F1541" w:rsidR="00DE2CFF" w:rsidRPr="00AF1206" w:rsidRDefault="00D062A2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проблем;</w:t>
            </w:r>
          </w:p>
        </w:tc>
      </w:tr>
      <w:tr w:rsidR="005455E1" w:rsidRPr="00F34C31" w14:paraId="57F95D46" w14:textId="77777777" w:rsidTr="005455E1">
        <w:tc>
          <w:tcPr>
            <w:tcW w:w="2830" w:type="dxa"/>
          </w:tcPr>
          <w:p w14:paraId="3B6EA98A" w14:textId="48BD5330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02. </w:t>
            </w: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14:paraId="7F84031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0676CDD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6C468BC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07F2B8C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5A7AB40" w14:textId="77777777" w:rsidR="005455E1" w:rsidRPr="00AF1206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0C615A8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в)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с информацией:</w:t>
            </w:r>
          </w:p>
          <w:p w14:paraId="0DDA508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0B4EEA1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6D78031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1AADA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381586D0" w14:textId="0A846032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распознавания и защиты информации, информационной безопасности личности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14:paraId="7A541CE9" w14:textId="095F9BCC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освои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28290FAC" w14:textId="35F29009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4A4B0A68" w14:textId="7B1BA5EC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разного содержания и другим источникам географической информации качественные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      </w:r>
          </w:p>
          <w:p w14:paraId="0229029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F3F48C" w14:textId="20FC17C7" w:rsidR="00DE2CFF" w:rsidRPr="00AF1206" w:rsidRDefault="00DE2CFF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F34C31" w14:paraId="44C879A3" w14:textId="77777777" w:rsidTr="005455E1">
        <w:tc>
          <w:tcPr>
            <w:tcW w:w="2830" w:type="dxa"/>
          </w:tcPr>
          <w:p w14:paraId="7AB2146E" w14:textId="2ABFE4C4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103" w:type="dxa"/>
          </w:tcPr>
          <w:p w14:paraId="7FC5A88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области духовно-нравственного воспитания:</w:t>
            </w:r>
          </w:p>
          <w:p w14:paraId="5CDF807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нравственного сознания, этического поведения;</w:t>
            </w:r>
          </w:p>
          <w:p w14:paraId="05500FE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6B7ECD0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14:paraId="7A8BB97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5D57E2A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14:paraId="0F9FE0D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а)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самоорганизация:</w:t>
            </w:r>
          </w:p>
          <w:p w14:paraId="0381515B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самостоятельно осуществлять познавательную деятельность, выявлять проблемы, ставить и формулировать 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собственные задачи в образовательной деятельности и жизненных ситуациях;</w:t>
            </w:r>
          </w:p>
          <w:p w14:paraId="131ABAD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037EBF7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давать оценку новым ситуациям;</w:t>
            </w:r>
          </w:p>
          <w:p w14:paraId="30833D2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35CCBDC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б)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самоконтроль:</w:t>
            </w:r>
          </w:p>
          <w:p w14:paraId="0A9879B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приемы рефлексии для оценки ситуации, выбора верного решения;</w:t>
            </w:r>
          </w:p>
          <w:p w14:paraId="168345B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оценивать риски и своевременно принимать решения по их снижению;</w:t>
            </w:r>
          </w:p>
          <w:p w14:paraId="45155EB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в)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эмоциональный интеллект, предполагающий </w:t>
            </w:r>
            <w:proofErr w:type="spellStart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5FDF239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0E64350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33225CFA" w14:textId="35537F6C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6804" w:type="dxa"/>
          </w:tcPr>
          <w:p w14:paraId="43815D8D" w14:textId="02C57C0D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3963CD51" w14:textId="440B2792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F34C31" w14:paraId="05B85E39" w14:textId="77777777" w:rsidTr="005455E1">
        <w:tc>
          <w:tcPr>
            <w:tcW w:w="2830" w:type="dxa"/>
          </w:tcPr>
          <w:p w14:paraId="3DB890D4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04.</w:t>
            </w:r>
          </w:p>
          <w:p w14:paraId="08F2C40E" w14:textId="4B02991B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103" w:type="dxa"/>
          </w:tcPr>
          <w:p w14:paraId="3E54698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4760812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5C48C38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14:paraId="6E833CD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б)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совместная деятельность:</w:t>
            </w:r>
          </w:p>
          <w:p w14:paraId="3BC1A93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 и использовать преимущества командной и индивидуальной работы;</w:t>
            </w:r>
          </w:p>
          <w:p w14:paraId="0F84B9B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71D526B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93B7C7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1A22EBC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14:paraId="48BBDF2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г)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принятие себя и других людей:</w:t>
            </w:r>
          </w:p>
          <w:p w14:paraId="6A6C94E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мотивы и аргументы других людей при анализе результатов деятельности;</w:t>
            </w:r>
          </w:p>
          <w:p w14:paraId="629A96C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признавать свое право и право других людей на ошибки;</w:t>
            </w:r>
          </w:p>
          <w:p w14:paraId="70142253" w14:textId="5F961C3D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6804" w:type="dxa"/>
          </w:tcPr>
          <w:p w14:paraId="713C21AE" w14:textId="3B53B88B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57341FE4" w14:textId="3EAAB374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F34C31" w14:paraId="6AA1DC65" w14:textId="77777777" w:rsidTr="005455E1">
        <w:tc>
          <w:tcPr>
            <w:tcW w:w="2830" w:type="dxa"/>
          </w:tcPr>
          <w:p w14:paraId="16E5C7D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05.</w:t>
            </w:r>
          </w:p>
          <w:p w14:paraId="616F86F9" w14:textId="26F1A344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103" w:type="dxa"/>
          </w:tcPr>
          <w:p w14:paraId="0618AF4B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14:paraId="7C09932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165F473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603CC39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1628DFFC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392595B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14:paraId="71EE9A0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а)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общение:</w:t>
            </w:r>
          </w:p>
          <w:p w14:paraId="6996D52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коммуникации во всех сферах жизни;</w:t>
            </w:r>
          </w:p>
          <w:p w14:paraId="5A7B38D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A1A254A" w14:textId="443F7DFF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804" w:type="dxa"/>
          </w:tcPr>
          <w:p w14:paraId="37C138DC" w14:textId="007C7753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AAF2B57" w14:textId="0B98FB8F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F8EF6E1" w14:textId="35AA5BFD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F34C31" w14:paraId="05C6A1D3" w14:textId="77777777" w:rsidTr="005455E1">
        <w:tc>
          <w:tcPr>
            <w:tcW w:w="2830" w:type="dxa"/>
          </w:tcPr>
          <w:p w14:paraId="1A2D622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06.</w:t>
            </w:r>
          </w:p>
          <w:p w14:paraId="79DC0810" w14:textId="27FE7164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Проявлять гражданско-патриотическую 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103" w:type="dxa"/>
          </w:tcPr>
          <w:p w14:paraId="0F10BAB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осознание обучающимися российской гражданской идентичности;</w:t>
            </w:r>
          </w:p>
          <w:p w14:paraId="0FD77DA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58FC6FF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14:paraId="675F6F8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14:paraId="53476FD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769AF32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316F342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122F8D5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454EE52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гуманитарной и волонтерской деятельности;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EBAD89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патриотического воспитания:</w:t>
            </w:r>
          </w:p>
          <w:p w14:paraId="61152D7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047E290B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76F9334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51322CE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освоенные обучающимися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межпредметные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понятия и универсальные учебные действия (регулятивные, познавательные, коммуникативные);</w:t>
            </w:r>
          </w:p>
          <w:p w14:paraId="0CF14D3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654F0BAD" w14:textId="202D2DA0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804" w:type="dxa"/>
          </w:tcPr>
          <w:p w14:paraId="403A4663" w14:textId="291A57E8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понима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5643C72F" w14:textId="6C26DD98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013D2BCC" w14:textId="10FAEB4B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умени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69693FEF" w14:textId="40CDE3D6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F34C31" w14:paraId="61F73015" w14:textId="77777777" w:rsidTr="005455E1">
        <w:tc>
          <w:tcPr>
            <w:tcW w:w="2830" w:type="dxa"/>
          </w:tcPr>
          <w:p w14:paraId="59238DF0" w14:textId="2468EB28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07. </w:t>
            </w: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103" w:type="dxa"/>
          </w:tcPr>
          <w:p w14:paraId="03A1FB1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экологического воспитания:</w:t>
            </w:r>
          </w:p>
          <w:p w14:paraId="782A178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01D5EAD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69F0E8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EFE05E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2352EC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728C408" w14:textId="1D4F3D0D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804" w:type="dxa"/>
          </w:tcPr>
          <w:p w14:paraId="65B573ED" w14:textId="77777777" w:rsidR="0015557B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7D2D2695" w14:textId="77777777" w:rsidR="0015557B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географической информации для решения учебных и (или) практико-ориентированных задач;</w:t>
            </w:r>
          </w:p>
          <w:p w14:paraId="482E1A04" w14:textId="77777777" w:rsidR="0015557B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355D93AD" w14:textId="2BA8D6E8" w:rsidR="005455E1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процессов; оценивать изученные социально-экономические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</w:t>
            </w:r>
          </w:p>
        </w:tc>
      </w:tr>
    </w:tbl>
    <w:bookmarkEnd w:id="2"/>
    <w:p w14:paraId="1678B11F" w14:textId="77777777" w:rsidR="00AF1206" w:rsidRDefault="00AF1206" w:rsidP="00AF1206">
      <w:pPr>
        <w:tabs>
          <w:tab w:val="left" w:pos="5595"/>
        </w:tabs>
        <w:spacing w:after="0"/>
        <w:jc w:val="both"/>
        <w:rPr>
          <w:rFonts w:ascii="OfficinaSansBookC" w:eastAsia="Times New Roman" w:hAnsi="OfficinaSansBookC" w:cs="Times New Roman"/>
          <w:sz w:val="28"/>
          <w:szCs w:val="28"/>
          <w:lang w:eastAsia="ru-RU"/>
        </w:rPr>
        <w:sectPr w:rsidR="00AF1206" w:rsidSect="00AF1206">
          <w:pgSz w:w="16838" w:h="11906" w:orient="landscape"/>
          <w:pgMar w:top="1134" w:right="1134" w:bottom="851" w:left="1134" w:header="708" w:footer="708" w:gutter="0"/>
          <w:cols w:space="720"/>
          <w:titlePg/>
          <w:docGrid w:linePitch="299"/>
        </w:sectPr>
      </w:pPr>
      <w:r>
        <w:rPr>
          <w:rFonts w:ascii="OfficinaSansBookC" w:eastAsia="Times New Roman" w:hAnsi="OfficinaSansBookC" w:cs="Times New Roman"/>
          <w:sz w:val="28"/>
          <w:szCs w:val="28"/>
          <w:lang w:eastAsia="ru-RU"/>
        </w:rPr>
        <w:lastRenderedPageBreak/>
        <w:tab/>
      </w:r>
    </w:p>
    <w:p w14:paraId="3484484D" w14:textId="62D276C3" w:rsidR="00B147DC" w:rsidRPr="00AF1206" w:rsidRDefault="00A2529B" w:rsidP="00F34C31">
      <w:pPr>
        <w:pStyle w:val="1"/>
        <w:keepLines/>
        <w:autoSpaceDE/>
        <w:autoSpaceDN/>
        <w:spacing w:before="0" w:beforeAutospacing="0" w:line="276" w:lineRule="auto"/>
        <w:ind w:firstLine="0"/>
        <w:jc w:val="center"/>
        <w:rPr>
          <w:rFonts w:eastAsiaTheme="majorEastAsia"/>
          <w:b/>
          <w:bCs/>
          <w:sz w:val="28"/>
          <w:szCs w:val="28"/>
        </w:rPr>
      </w:pPr>
      <w:bookmarkStart w:id="3" w:name="_Toc125109088"/>
      <w:r w:rsidRPr="00AF1206">
        <w:rPr>
          <w:rFonts w:eastAsiaTheme="majorEastAsia"/>
          <w:b/>
          <w:bCs/>
          <w:sz w:val="28"/>
          <w:szCs w:val="28"/>
        </w:rPr>
        <w:lastRenderedPageBreak/>
        <w:t>Структура и содержание общеобразовательной дисциплины</w:t>
      </w:r>
      <w:bookmarkEnd w:id="3"/>
    </w:p>
    <w:p w14:paraId="0071C4B4" w14:textId="77777777" w:rsidR="00A2529B" w:rsidRPr="00AF1206" w:rsidRDefault="00A2529B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D6763B" w14:textId="163EC0A9" w:rsidR="00B147DC" w:rsidRPr="00AF1206" w:rsidRDefault="00B147DC" w:rsidP="00F34C3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2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Объем дисциплины и виды учебной работы</w:t>
      </w:r>
    </w:p>
    <w:p w14:paraId="75E0471C" w14:textId="77777777" w:rsidR="0065546F" w:rsidRPr="00AF1206" w:rsidRDefault="0065546F" w:rsidP="00F34C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81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23"/>
        <w:gridCol w:w="1958"/>
      </w:tblGrid>
      <w:tr w:rsidR="00B147DC" w:rsidRPr="00AF1206" w14:paraId="532E3C44" w14:textId="77777777" w:rsidTr="0065546F">
        <w:trPr>
          <w:trHeight w:val="46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2A17B" w14:textId="77777777" w:rsidR="00B147DC" w:rsidRPr="00AF1206" w:rsidRDefault="00B147DC" w:rsidP="00687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9C2AD" w14:textId="523CFF58" w:rsidR="00B147DC" w:rsidRPr="00AF1206" w:rsidRDefault="00AF1206" w:rsidP="00687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</w:tr>
      <w:tr w:rsidR="00B147DC" w:rsidRPr="00AF1206" w14:paraId="67178313" w14:textId="77777777" w:rsidTr="0065546F">
        <w:trPr>
          <w:trHeight w:val="46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AD93E" w14:textId="77777777" w:rsidR="00B147DC" w:rsidRPr="00AF1206" w:rsidRDefault="00B147DC" w:rsidP="00F34C3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образовательной программы дисциплины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CDF84" w14:textId="77777777" w:rsidR="00B147DC" w:rsidRPr="00AF1206" w:rsidRDefault="00D95744" w:rsidP="00687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72</w:t>
            </w:r>
          </w:p>
        </w:tc>
      </w:tr>
      <w:tr w:rsidR="00B147DC" w:rsidRPr="00AF1206" w14:paraId="747CFD09" w14:textId="77777777" w:rsidTr="0065546F">
        <w:trPr>
          <w:trHeight w:val="490"/>
        </w:trPr>
        <w:tc>
          <w:tcPr>
            <w:tcW w:w="101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4F162" w14:textId="77777777" w:rsidR="00B147DC" w:rsidRPr="00AF1206" w:rsidRDefault="00B147DC" w:rsidP="00687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в т. ч.:</w:t>
            </w:r>
          </w:p>
        </w:tc>
      </w:tr>
      <w:tr w:rsidR="00E21AFF" w:rsidRPr="00AF1206" w14:paraId="2149D364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DFD44" w14:textId="77777777" w:rsidR="00E21AFF" w:rsidRPr="00AF1206" w:rsidRDefault="00E21AFF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4ACE6" w14:textId="2DB00031" w:rsidR="00E21AFF" w:rsidRPr="00AF1206" w:rsidRDefault="00AF120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8"/>
                <w:szCs w:val="28"/>
              </w:rPr>
              <w:t>12</w:t>
            </w:r>
          </w:p>
        </w:tc>
      </w:tr>
      <w:tr w:rsidR="007B1A76" w:rsidRPr="00AF1206" w14:paraId="0D0001A3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B571E" w14:textId="6EC0055E" w:rsidR="007B1A76" w:rsidRPr="00AF1206" w:rsidRDefault="007B1A76" w:rsidP="00F34C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в т. ч.: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F95B" w14:textId="77777777" w:rsidR="007B1A76" w:rsidRPr="00AF1206" w:rsidRDefault="007B1A7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5E467F" w:rsidRPr="00AF1206" w14:paraId="433E9F04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44A90" w14:textId="77777777" w:rsidR="005E467F" w:rsidRPr="00AF1206" w:rsidRDefault="005E467F" w:rsidP="00F34C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D5FBD" w14:textId="4090776A" w:rsidR="005E467F" w:rsidRPr="00AF1206" w:rsidRDefault="00AF120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BD5A53" w:rsidRPr="00AF1206" w14:paraId="706DBC7D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72F9F" w14:textId="4C0A1512" w:rsidR="00BD5A53" w:rsidRPr="00AF1206" w:rsidRDefault="00BD5A53" w:rsidP="00F34C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68577E" w:rsidRPr="00AF1206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9AD86E" w14:textId="3329CAED" w:rsidR="00BD5A53" w:rsidRPr="00AF1206" w:rsidRDefault="00AF120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</w:t>
            </w:r>
          </w:p>
        </w:tc>
      </w:tr>
      <w:tr w:rsidR="000528EE" w:rsidRPr="00AF1206" w14:paraId="0C36B4E1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58BE4" w14:textId="56AEA277" w:rsidR="000528EE" w:rsidRPr="00AF1206" w:rsidRDefault="00AF1206" w:rsidP="00F34C3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8F35" w14:textId="1E0C4E7D" w:rsidR="000528EE" w:rsidRPr="00AF1206" w:rsidRDefault="00AF1206" w:rsidP="00687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60</w:t>
            </w:r>
          </w:p>
        </w:tc>
      </w:tr>
      <w:tr w:rsidR="00D95744" w:rsidRPr="00AF1206" w14:paraId="0CBD1E4C" w14:textId="77777777" w:rsidTr="0065546F">
        <w:trPr>
          <w:trHeight w:val="602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89248" w14:textId="373B13C0" w:rsidR="00D95744" w:rsidRPr="00AF1206" w:rsidRDefault="00D95744" w:rsidP="00F34C31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(дифференцированный зачет)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07820" w14:textId="1E4E2701" w:rsidR="00D95744" w:rsidRPr="00AF1206" w:rsidRDefault="00BD5A53" w:rsidP="00687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536071D5" w14:textId="00B13798" w:rsidR="00E21AFF" w:rsidRPr="00AF1206" w:rsidRDefault="00E21AFF" w:rsidP="00F34C31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0FE05E9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551C20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FB6DF6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20B722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BDAD9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944AFA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2600EF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66A7E5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F6B283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F1206" w:rsidSect="00AF1206">
          <w:pgSz w:w="11906" w:h="16838"/>
          <w:pgMar w:top="1134" w:right="851" w:bottom="1134" w:left="1134" w:header="708" w:footer="708" w:gutter="0"/>
          <w:cols w:space="720"/>
          <w:docGrid w:linePitch="299"/>
        </w:sectPr>
      </w:pPr>
    </w:p>
    <w:p w14:paraId="5F64316D" w14:textId="08E8DBD8" w:rsidR="00E21AFF" w:rsidRDefault="00D850A0" w:rsidP="00F34C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114921137"/>
      <w:r w:rsidRPr="00AF12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2.2. Тематический план и содержание дисциплины </w:t>
      </w:r>
      <w:r w:rsidR="0068577E" w:rsidRPr="00AF12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AF12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География</w:t>
      </w:r>
      <w:bookmarkEnd w:id="4"/>
      <w:r w:rsidR="00EF6CD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846976D" w14:textId="77777777" w:rsidR="00EF6CD1" w:rsidRPr="00EF6CD1" w:rsidRDefault="00EF6CD1" w:rsidP="00F34C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562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0662"/>
        <w:gridCol w:w="992"/>
        <w:gridCol w:w="1843"/>
      </w:tblGrid>
      <w:tr w:rsidR="00EF6CD1" w:rsidRPr="00EF6CD1" w14:paraId="1C34FEA0" w14:textId="77777777" w:rsidTr="00A42A9C">
        <w:trPr>
          <w:trHeight w:val="851"/>
        </w:trPr>
        <w:tc>
          <w:tcPr>
            <w:tcW w:w="2127" w:type="dxa"/>
            <w:shd w:val="clear" w:color="auto" w:fill="auto"/>
            <w:vAlign w:val="center"/>
          </w:tcPr>
          <w:p w14:paraId="7F61080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0662" w:type="dxa"/>
            <w:shd w:val="clear" w:color="auto" w:fill="auto"/>
            <w:vAlign w:val="center"/>
          </w:tcPr>
          <w:p w14:paraId="487E50E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F2B61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3F5F3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Формируемые компетенции</w:t>
            </w:r>
          </w:p>
        </w:tc>
      </w:tr>
      <w:tr w:rsidR="00EF6CD1" w:rsidRPr="00EF6CD1" w14:paraId="5C91A0CC" w14:textId="77777777" w:rsidTr="00A42A9C">
        <w:trPr>
          <w:trHeight w:val="20"/>
        </w:trPr>
        <w:tc>
          <w:tcPr>
            <w:tcW w:w="2127" w:type="dxa"/>
            <w:shd w:val="clear" w:color="auto" w:fill="auto"/>
          </w:tcPr>
          <w:p w14:paraId="38190FB3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62" w:type="dxa"/>
            <w:shd w:val="clear" w:color="auto" w:fill="auto"/>
          </w:tcPr>
          <w:p w14:paraId="347C1C1F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84F9FC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41B1C9A5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EF6CD1" w:rsidRPr="00EF6CD1" w14:paraId="14ABC0AF" w14:textId="77777777" w:rsidTr="00A42A9C">
        <w:trPr>
          <w:trHeight w:val="240"/>
        </w:trPr>
        <w:tc>
          <w:tcPr>
            <w:tcW w:w="2127" w:type="dxa"/>
            <w:vMerge w:val="restart"/>
            <w:shd w:val="clear" w:color="auto" w:fill="auto"/>
          </w:tcPr>
          <w:p w14:paraId="59D2947D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4CCCC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1. Общая характеристика мира</w:t>
            </w:r>
          </w:p>
        </w:tc>
        <w:tc>
          <w:tcPr>
            <w:tcW w:w="10662" w:type="dxa"/>
            <w:shd w:val="clear" w:color="auto" w:fill="auto"/>
          </w:tcPr>
          <w:p w14:paraId="7E976C3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992" w:type="dxa"/>
            <w:shd w:val="clear" w:color="auto" w:fill="auto"/>
          </w:tcPr>
          <w:p w14:paraId="121EFD35" w14:textId="77777777" w:rsidR="00EF6CD1" w:rsidRPr="00EF6CD1" w:rsidRDefault="00EF6CD1" w:rsidP="00EF6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9E48689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14:paraId="5F0A1D05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14:paraId="22082E32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03.</w:t>
            </w:r>
          </w:p>
          <w:p w14:paraId="2EE104CA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05.</w:t>
            </w:r>
          </w:p>
          <w:p w14:paraId="09817DF2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06.</w:t>
            </w:r>
          </w:p>
          <w:p w14:paraId="47C9681B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</w:tc>
      </w:tr>
      <w:tr w:rsidR="00EF6CD1" w:rsidRPr="00EF6CD1" w14:paraId="161C01EC" w14:textId="77777777" w:rsidTr="00A42A9C">
        <w:trPr>
          <w:trHeight w:val="240"/>
        </w:trPr>
        <w:tc>
          <w:tcPr>
            <w:tcW w:w="2127" w:type="dxa"/>
            <w:vMerge/>
            <w:shd w:val="clear" w:color="auto" w:fill="auto"/>
          </w:tcPr>
          <w:p w14:paraId="1C0BAA2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shd w:val="clear" w:color="auto" w:fill="auto"/>
          </w:tcPr>
          <w:p w14:paraId="068A827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Теоретическое обучение:</w:t>
            </w:r>
          </w:p>
        </w:tc>
        <w:tc>
          <w:tcPr>
            <w:tcW w:w="992" w:type="dxa"/>
            <w:shd w:val="clear" w:color="auto" w:fill="auto"/>
          </w:tcPr>
          <w:p w14:paraId="0ABAE35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B08CF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14DD086" w14:textId="77777777" w:rsidTr="00A42A9C">
        <w:trPr>
          <w:trHeight w:val="2130"/>
        </w:trPr>
        <w:tc>
          <w:tcPr>
            <w:tcW w:w="2127" w:type="dxa"/>
            <w:vMerge/>
            <w:shd w:val="clear" w:color="auto" w:fill="auto"/>
          </w:tcPr>
          <w:p w14:paraId="4B8284B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9387D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Современная политическая карта мира: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</w:t>
            </w:r>
          </w:p>
          <w:p w14:paraId="6D690A78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мировых природных ресурсов: мировые природные ресурсы. </w:t>
            </w:r>
            <w:proofErr w:type="spellStart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Ресурсообеспеченность</w:t>
            </w:r>
            <w:proofErr w:type="spellEnd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1C38F7B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населения мира: численность населения мира и ее динамика. Размещение населения.</w:t>
            </w:r>
          </w:p>
          <w:p w14:paraId="7664657B" w14:textId="77777777" w:rsidR="00EF6CD1" w:rsidRPr="00EF6CD1" w:rsidRDefault="00EF6CD1" w:rsidP="00EF6CD1">
            <w:pPr>
              <w:widowControl w:val="0"/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Мировое хозяйство: современные особенности развития мирового хозяйства. Мировая экономика, исторические этапы ее развития. Международное географическое разделение труда. Международная специализация и кооперирование.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4960D0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B7DB9CE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6488894B" w14:textId="77777777" w:rsidTr="00A42A9C">
        <w:trPr>
          <w:trHeight w:val="165"/>
        </w:trPr>
        <w:tc>
          <w:tcPr>
            <w:tcW w:w="2127" w:type="dxa"/>
            <w:vMerge/>
            <w:shd w:val="clear" w:color="auto" w:fill="auto"/>
          </w:tcPr>
          <w:p w14:paraId="5145A9D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0FB4F" w14:textId="77777777" w:rsidR="00EF6CD1" w:rsidRPr="00EF6CD1" w:rsidRDefault="00EF6CD1" w:rsidP="00EF6CD1">
            <w:pPr>
              <w:widowControl w:val="0"/>
              <w:spacing w:after="0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Профессионально-ориентированное содержание</w:t>
            </w:r>
          </w:p>
          <w:p w14:paraId="6D0608F9" w14:textId="77777777" w:rsidR="00EF6CD1" w:rsidRPr="00EF6CD1" w:rsidRDefault="00EF6CD1" w:rsidP="00EF6CD1">
            <w:pPr>
              <w:widowControl w:val="0"/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 № 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31B4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58AAFD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09587F41" w14:textId="77777777" w:rsidTr="00A42A9C">
        <w:trPr>
          <w:trHeight w:val="202"/>
        </w:trPr>
        <w:tc>
          <w:tcPr>
            <w:tcW w:w="2127" w:type="dxa"/>
            <w:vMerge/>
            <w:shd w:val="clear" w:color="auto" w:fill="auto"/>
          </w:tcPr>
          <w:p w14:paraId="6507F97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9D6F7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«Составление экономико-географической характеристики профильной отрасли»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8BD4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E42879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4BC0D035" w14:textId="77777777" w:rsidTr="00A42A9C">
        <w:trPr>
          <w:trHeight w:val="165"/>
        </w:trPr>
        <w:tc>
          <w:tcPr>
            <w:tcW w:w="2127" w:type="dxa"/>
            <w:vMerge/>
            <w:shd w:val="clear" w:color="auto" w:fill="auto"/>
          </w:tcPr>
          <w:p w14:paraId="23169A8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33CE8" w14:textId="77777777" w:rsidR="00EF6CD1" w:rsidRPr="00EF6CD1" w:rsidRDefault="00EF6CD1" w:rsidP="00EF6CD1">
            <w:pPr>
              <w:widowControl w:val="0"/>
              <w:spacing w:after="0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обучение: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4608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7E8097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61315161" w14:textId="77777777" w:rsidTr="00A42A9C">
        <w:trPr>
          <w:trHeight w:val="210"/>
        </w:trPr>
        <w:tc>
          <w:tcPr>
            <w:tcW w:w="2127" w:type="dxa"/>
            <w:vMerge/>
            <w:shd w:val="clear" w:color="auto" w:fill="auto"/>
          </w:tcPr>
          <w:p w14:paraId="3F006C4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5BBC7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Введение: источники географической информации. География как наука. Ее роль и значение в системе наук. Источники географической информации и методы работы с ними. </w:t>
            </w:r>
          </w:p>
          <w:p w14:paraId="244183AE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карта мира: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 Группировка стран по площади территории и численности населения. Формы правления, типы государственного устройства и формы государственного режима.</w:t>
            </w:r>
          </w:p>
          <w:p w14:paraId="00658182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мировых природных ресурсов: </w:t>
            </w:r>
          </w:p>
          <w:p w14:paraId="5125FCCA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Типология стран по уровню социально-экономического развития. Условия и особенности социально-экономического развития развитых и развивающихся стран и их типы. Понятие о политической географии. Влияние международных отношений на политическую карту мира. Региональные и локальные конфликты. Основные политические и военные союзы в современном мире.</w:t>
            </w:r>
          </w:p>
          <w:p w14:paraId="395FC3CD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мировых природных ресурсов: классификация видов природных ресурсов (минеральные, земельные, водные, биологические, агроклиматические и т.д.). Размещение различных видов природных ресурсов на территории мировой суши. Ресурсы Мирового океана. Территориальные сочетания природных ресурсов. Природно-ресурсный потенциал. Рациональное использование ресурсов и охрана окружающей среды.</w:t>
            </w:r>
          </w:p>
          <w:p w14:paraId="29E75F59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населения мира: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Наиболее населенные регионы и страны мира. Воспроизводство населения и его типы. Демографическая политика. Качество жизни населения. Территориальные различия в средней продолжительности жизни населения, обеспеченности чистой питьевой водой, уровне заболеваемости, младенческой смертности и грамотности населения. Индекс человеческого развития </w:t>
            </w:r>
          </w:p>
          <w:p w14:paraId="2C41A4F0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Современная структура населения. Половозрастная структура населения. Расовый, этнолингвистический и религиозный состав населения мира. Социальная структура общества. Экономически активное и самодеятельное население. Качество рабочей силы в различных странах мира. Особенности размещения населения в регионах и странах мира. Миграции населения, их основные причины и направления. Урбанизация. Масштабы и темпы урбанизации в различных регионах и странах мира.</w:t>
            </w:r>
          </w:p>
          <w:p w14:paraId="6D61493A" w14:textId="77777777" w:rsidR="00EF6CD1" w:rsidRPr="00EF6CD1" w:rsidRDefault="00EF6CD1" w:rsidP="00EF6CD1">
            <w:pPr>
              <w:widowControl w:val="0"/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Мировое хозяйство: Научно- технический прогресс и его современные особенности. Современные особенности развития мирового хозяйства. Социально-экономические модели стран. Интернационализация производства и глобализация мировой экономики. Региональная интеграция. Основные показатели, характеризующие место и роль стран в мировой экономике.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8431F3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10950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0A5DB623" w14:textId="77777777" w:rsidTr="00A42A9C">
        <w:trPr>
          <w:trHeight w:val="20"/>
        </w:trPr>
        <w:tc>
          <w:tcPr>
            <w:tcW w:w="2127" w:type="dxa"/>
            <w:vMerge w:val="restart"/>
            <w:shd w:val="clear" w:color="auto" w:fill="auto"/>
          </w:tcPr>
          <w:p w14:paraId="3C0BE66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_Toc114921249"/>
            <w:bookmarkStart w:id="6" w:name="_Toc114927744"/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Региональная характеристика мира</w:t>
            </w:r>
            <w:bookmarkEnd w:id="5"/>
            <w:bookmarkEnd w:id="6"/>
          </w:p>
        </w:tc>
        <w:tc>
          <w:tcPr>
            <w:tcW w:w="10662" w:type="dxa"/>
            <w:shd w:val="clear" w:color="auto" w:fill="auto"/>
          </w:tcPr>
          <w:p w14:paraId="2F92FA6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shd w:val="clear" w:color="auto" w:fill="auto"/>
          </w:tcPr>
          <w:p w14:paraId="349CF3FF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449486B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6BEEFE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14:paraId="69BC29A3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14:paraId="7296483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03.</w:t>
            </w:r>
          </w:p>
        </w:tc>
      </w:tr>
      <w:tr w:rsidR="00EF6CD1" w:rsidRPr="00EF6CD1" w14:paraId="3BBE84AF" w14:textId="77777777" w:rsidTr="00A42A9C">
        <w:trPr>
          <w:trHeight w:val="172"/>
        </w:trPr>
        <w:tc>
          <w:tcPr>
            <w:tcW w:w="2127" w:type="dxa"/>
            <w:vMerge/>
            <w:shd w:val="clear" w:color="auto" w:fill="auto"/>
          </w:tcPr>
          <w:p w14:paraId="482100E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shd w:val="clear" w:color="auto" w:fill="auto"/>
          </w:tcPr>
          <w:p w14:paraId="352C93DB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Зарубежная Европа: место и роль Зарубежной Европы в мире.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Характеристика природно-ресурсного потенциала. Особенности населения.</w:t>
            </w:r>
          </w:p>
          <w:p w14:paraId="0A310EA8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Зарубежная Азия: место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роль Зарубежной Азии в мире. Особенности географического положения региона. История формирования его политической карты. «Горячие точки» современной зарубежной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Азии. Характерные черты природно-ресурсного потенциала, населения и хозяйства регионов зарубежной Азии.</w:t>
            </w:r>
          </w:p>
          <w:p w14:paraId="170BEB32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Африка: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место и роль Африки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 и особенности населения Африки.</w:t>
            </w:r>
          </w:p>
          <w:p w14:paraId="3F4A9E6D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Америка: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и роль Северной Америки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 Место и роль Латинской Америки в мире. Особенности географического положения региона. История формирования его политической карты.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Население Латинской Америки. Хозяйство стран Латинской Америки.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Отрасли международной специализации. Территориальная структура хозяйства. Интеграционные группировки</w:t>
            </w:r>
          </w:p>
          <w:p w14:paraId="2CAC9D75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Бразилия и Мексика как ведущие страны Латинской Америки.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      </w:r>
          </w:p>
          <w:p w14:paraId="75214D85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Австралия и Океания: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место и роль Австралии и Океании в мире. Особенности географического положения региона. История формирования его политической карты. Особенности природно-ресурсного потенциала, населения и хозяйства.</w:t>
            </w:r>
          </w:p>
          <w:p w14:paraId="19A7D41D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Россия в современном мире: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Россия на политической карте мира. Изменение географического, геополитического и геоэкономического положения России на рубеже XX — XXI веков. Место России в мировом хозяйстве, ее участие в международной торговле товарами и других формах внешнеэкономических связей.</w:t>
            </w:r>
          </w:p>
        </w:tc>
        <w:tc>
          <w:tcPr>
            <w:tcW w:w="992" w:type="dxa"/>
            <w:shd w:val="clear" w:color="auto" w:fill="auto"/>
          </w:tcPr>
          <w:p w14:paraId="56812C7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14:paraId="3494639E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2E3C196F" w14:textId="77777777" w:rsidTr="00A42A9C">
        <w:trPr>
          <w:trHeight w:val="195"/>
        </w:trPr>
        <w:tc>
          <w:tcPr>
            <w:tcW w:w="2127" w:type="dxa"/>
            <w:vMerge/>
            <w:shd w:val="clear" w:color="auto" w:fill="auto"/>
          </w:tcPr>
          <w:p w14:paraId="16F4F0B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3465D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 № 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F4C3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14:paraId="63CC433B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6A10DF62" w14:textId="77777777" w:rsidTr="00A42A9C">
        <w:trPr>
          <w:trHeight w:val="120"/>
        </w:trPr>
        <w:tc>
          <w:tcPr>
            <w:tcW w:w="2127" w:type="dxa"/>
            <w:vMerge/>
            <w:shd w:val="clear" w:color="auto" w:fill="auto"/>
          </w:tcPr>
          <w:p w14:paraId="52A8797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972CC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«Оценка современного геополитического и геоэкономического положения России. Определение роли России и ее отдельных регионов в международном географическом разделении труда»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5D367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14:paraId="304BE15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539BBFF4" w14:textId="77777777" w:rsidTr="00A42A9C">
        <w:trPr>
          <w:trHeight w:val="133"/>
        </w:trPr>
        <w:tc>
          <w:tcPr>
            <w:tcW w:w="2127" w:type="dxa"/>
            <w:vMerge/>
            <w:shd w:val="clear" w:color="auto" w:fill="auto"/>
          </w:tcPr>
          <w:p w14:paraId="24569A7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0248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обучение: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6982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vMerge/>
            <w:shd w:val="clear" w:color="auto" w:fill="auto"/>
          </w:tcPr>
          <w:p w14:paraId="1F77D7B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AA6C349" w14:textId="77777777" w:rsidTr="00A42A9C">
        <w:trPr>
          <w:trHeight w:val="165"/>
        </w:trPr>
        <w:tc>
          <w:tcPr>
            <w:tcW w:w="2127" w:type="dxa"/>
            <w:vMerge/>
            <w:shd w:val="clear" w:color="auto" w:fill="auto"/>
          </w:tcPr>
          <w:p w14:paraId="191FD52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</w:tcBorders>
            <w:shd w:val="clear" w:color="auto" w:fill="auto"/>
          </w:tcPr>
          <w:p w14:paraId="753FEC29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Зарубежная Европа: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населения.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 стран Зарубежной Европы. Сельское хозяйство. Транспорт. Туризм. Особенности отраслевого состава промышленности. Особенности развития сельского хозяйства Зарубежной Европы. Уровень развития транспорта и туризма в Европе.</w:t>
            </w:r>
          </w:p>
          <w:p w14:paraId="3053E24C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Германия и Великобритания как ведущие страны Зарубежной Европы.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      </w:r>
          </w:p>
          <w:p w14:paraId="1D1D4BC3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Зарубежная Азия: </w:t>
            </w:r>
            <w:bookmarkStart w:id="7" w:name="_Toc114921281"/>
            <w:bookmarkStart w:id="8" w:name="_Toc114927776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Япония, Китай, Индия и страны Персидского залива как ведущие страны Зарубежной Азии.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  <w:bookmarkEnd w:id="7"/>
            <w:bookmarkEnd w:id="8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7F03CA1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Африка: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хозяйство стран Африки. Особенности хозяйства стран Африки. Особенности развития </w:t>
            </w:r>
            <w:proofErr w:type="spellStart"/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субрегионов</w:t>
            </w:r>
            <w:proofErr w:type="spellEnd"/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Африки. Экономическая отсталость материка и пути ее преодоления.</w:t>
            </w:r>
          </w:p>
          <w:p w14:paraId="2652963A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Америка: п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риродные ресурсы, население и хозяйство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США. Условия их формирования и развития. Особенности политической системы. Население США. Ведущие отрасли хозяйства и экономические районы США</w:t>
            </w:r>
          </w:p>
          <w:p w14:paraId="4959E937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Канада.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Природные ресурсы и хозяйство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Канады. Условия их формирования и развития. Особенности политической системы. Население Канады. Ведущие отрасли хозяйства и экономические районы Канады.</w:t>
            </w:r>
          </w:p>
          <w:p w14:paraId="1954BB06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Австралия и Океания: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отраслевая и территориальная структура хозяйства Австралии и Новой Зеландии.</w:t>
            </w:r>
          </w:p>
          <w:p w14:paraId="62979910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Россия в современном мире: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территориальной структуры хозяйства. География отраслей международной специализации РФ. *Развитие и размещение предприятий профильной отрасли в России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D7EA6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843" w:type="dxa"/>
            <w:vMerge/>
            <w:shd w:val="clear" w:color="auto" w:fill="auto"/>
          </w:tcPr>
          <w:p w14:paraId="324776D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B64F426" w14:textId="77777777" w:rsidTr="00A42A9C">
        <w:trPr>
          <w:trHeight w:val="264"/>
        </w:trPr>
        <w:tc>
          <w:tcPr>
            <w:tcW w:w="2127" w:type="dxa"/>
            <w:vMerge w:val="restart"/>
            <w:shd w:val="clear" w:color="auto" w:fill="auto"/>
          </w:tcPr>
          <w:p w14:paraId="6A9EB5A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9" w:name="_Toc114921386"/>
            <w:bookmarkStart w:id="10" w:name="_Toc114927881"/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3. Глобальные проблемы человечества</w:t>
            </w:r>
            <w:bookmarkEnd w:id="9"/>
            <w:bookmarkEnd w:id="10"/>
          </w:p>
        </w:tc>
        <w:tc>
          <w:tcPr>
            <w:tcW w:w="10662" w:type="dxa"/>
            <w:shd w:val="clear" w:color="auto" w:fill="auto"/>
          </w:tcPr>
          <w:p w14:paraId="65AC153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992" w:type="dxa"/>
            <w:shd w:val="clear" w:color="auto" w:fill="auto"/>
          </w:tcPr>
          <w:p w14:paraId="15B6023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27FFD22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14:paraId="031EAC37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14:paraId="4AC16990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03.</w:t>
            </w:r>
          </w:p>
          <w:p w14:paraId="78FB90E5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05.</w:t>
            </w:r>
          </w:p>
          <w:p w14:paraId="65F2A6B6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06.</w:t>
            </w:r>
          </w:p>
          <w:p w14:paraId="28F28855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</w:tc>
      </w:tr>
      <w:tr w:rsidR="00EF6CD1" w:rsidRPr="00EF6CD1" w14:paraId="2F3AC5A3" w14:textId="77777777" w:rsidTr="00A42A9C">
        <w:trPr>
          <w:trHeight w:val="20"/>
        </w:trPr>
        <w:tc>
          <w:tcPr>
            <w:tcW w:w="2127" w:type="dxa"/>
            <w:vMerge/>
            <w:shd w:val="clear" w:color="auto" w:fill="auto"/>
          </w:tcPr>
          <w:p w14:paraId="6AF75CC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shd w:val="clear" w:color="auto" w:fill="auto"/>
          </w:tcPr>
          <w:p w14:paraId="2EAE10D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Теоретическое обучение:</w:t>
            </w:r>
          </w:p>
        </w:tc>
        <w:tc>
          <w:tcPr>
            <w:tcW w:w="992" w:type="dxa"/>
            <w:shd w:val="clear" w:color="auto" w:fill="auto"/>
          </w:tcPr>
          <w:p w14:paraId="66C8A88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AF6F5A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568642FF" w14:textId="77777777" w:rsidTr="00A42A9C">
        <w:trPr>
          <w:trHeight w:val="571"/>
        </w:trPr>
        <w:tc>
          <w:tcPr>
            <w:tcW w:w="2127" w:type="dxa"/>
            <w:vMerge/>
            <w:shd w:val="clear" w:color="auto" w:fill="auto"/>
          </w:tcPr>
          <w:p w14:paraId="7CBCBA0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bottom w:val="single" w:sz="4" w:space="0" w:color="auto"/>
            </w:tcBorders>
            <w:shd w:val="clear" w:color="auto" w:fill="auto"/>
          </w:tcPr>
          <w:p w14:paraId="6F38B69D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Глобальные проблемы человечества. Глобальные процессы. Влияние предприятий профильной отрасли на глобальные проблемы.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DC2A7C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FABA28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93BF2BE" w14:textId="77777777" w:rsidTr="00A42A9C">
        <w:trPr>
          <w:trHeight w:val="150"/>
        </w:trPr>
        <w:tc>
          <w:tcPr>
            <w:tcW w:w="2127" w:type="dxa"/>
            <w:vMerge/>
            <w:shd w:val="clear" w:color="auto" w:fill="auto"/>
          </w:tcPr>
          <w:p w14:paraId="77C50E7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81523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обучение: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FC4F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6933A9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57DBE45D" w14:textId="77777777" w:rsidTr="00A42A9C">
        <w:trPr>
          <w:trHeight w:val="148"/>
        </w:trPr>
        <w:tc>
          <w:tcPr>
            <w:tcW w:w="2127" w:type="dxa"/>
            <w:vMerge/>
            <w:shd w:val="clear" w:color="auto" w:fill="auto"/>
          </w:tcPr>
          <w:p w14:paraId="0BDC6A33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</w:tcBorders>
            <w:shd w:val="clear" w:color="auto" w:fill="auto"/>
          </w:tcPr>
          <w:p w14:paraId="21E2CDB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Континентальные, региональные, зональные, локальные проявления глобальных процессов. Понятие о глобальных проблемах современности — естественно-научных и общественных. Сырьевая, 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 Роль географии в решении глобальных проблем человечества.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4FABF3F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2879E9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3647971A" w14:textId="77777777" w:rsidTr="00A42A9C">
        <w:trPr>
          <w:trHeight w:val="20"/>
        </w:trPr>
        <w:tc>
          <w:tcPr>
            <w:tcW w:w="12789" w:type="dxa"/>
            <w:gridSpan w:val="2"/>
            <w:shd w:val="clear" w:color="auto" w:fill="auto"/>
          </w:tcPr>
          <w:p w14:paraId="29D4B80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 (</w:t>
            </w:r>
            <w:r w:rsidRPr="00EF6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дифференцированный зачёт)</w:t>
            </w:r>
          </w:p>
        </w:tc>
        <w:tc>
          <w:tcPr>
            <w:tcW w:w="992" w:type="dxa"/>
            <w:shd w:val="clear" w:color="auto" w:fill="auto"/>
          </w:tcPr>
          <w:p w14:paraId="60A3A74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0155090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2AB699A" w14:textId="77777777" w:rsidTr="00A42A9C">
        <w:trPr>
          <w:trHeight w:val="240"/>
        </w:trPr>
        <w:tc>
          <w:tcPr>
            <w:tcW w:w="12789" w:type="dxa"/>
            <w:gridSpan w:val="2"/>
            <w:shd w:val="clear" w:color="auto" w:fill="auto"/>
          </w:tcPr>
          <w:p w14:paraId="737C8035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shd w:val="clear" w:color="auto" w:fill="auto"/>
          </w:tcPr>
          <w:p w14:paraId="0A4F6CA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  <w:shd w:val="clear" w:color="auto" w:fill="auto"/>
          </w:tcPr>
          <w:p w14:paraId="24086F8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</w:tbl>
    <w:p w14:paraId="0D20D8ED" w14:textId="77777777" w:rsidR="00CE55E5" w:rsidRPr="00F34C31" w:rsidRDefault="00CE55E5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</w:pPr>
    </w:p>
    <w:p w14:paraId="638F12A6" w14:textId="77777777" w:rsidR="00EF6CD1" w:rsidRDefault="00EF6CD1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  <w:sectPr w:rsidR="00EF6CD1" w:rsidSect="00AF1206">
          <w:pgSz w:w="16838" w:h="11906" w:orient="landscape"/>
          <w:pgMar w:top="1134" w:right="1134" w:bottom="851" w:left="1134" w:header="709" w:footer="709" w:gutter="0"/>
          <w:cols w:space="720"/>
        </w:sectPr>
      </w:pPr>
    </w:p>
    <w:p w14:paraId="4242194A" w14:textId="4EE7D817" w:rsidR="00EF6CD1" w:rsidRDefault="00EF6CD1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</w:pPr>
    </w:p>
    <w:p w14:paraId="5C96C8E0" w14:textId="21DB89C7" w:rsidR="00CC6CB4" w:rsidRPr="00EF6CD1" w:rsidRDefault="00CC6CB4" w:rsidP="006877A3">
      <w:pPr>
        <w:keepNext/>
        <w:keepLines/>
        <w:spacing w:after="0"/>
        <w:ind w:right="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Toc114921406"/>
      <w:bookmarkStart w:id="12" w:name="_Toc125109089"/>
      <w:r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bookmarkEnd w:id="11"/>
      <w:r w:rsidR="00F34C31"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реализации программы общеобразовательной дисциплины</w:t>
      </w:r>
      <w:bookmarkEnd w:id="12"/>
    </w:p>
    <w:p w14:paraId="0A592B39" w14:textId="77777777" w:rsidR="00F34C31" w:rsidRPr="00EF6CD1" w:rsidRDefault="00F34C31" w:rsidP="00F34C3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046EC1" w14:textId="77777777" w:rsidR="00CE078C" w:rsidRPr="00EF6CD1" w:rsidRDefault="00CE078C" w:rsidP="009205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Для реализации программы дисциплины должны быть предусмотрены</w:t>
      </w:r>
    </w:p>
    <w:p w14:paraId="513010AB" w14:textId="4E62EA0F" w:rsidR="00CF4C8A" w:rsidRPr="00EF6CD1" w:rsidRDefault="00CE078C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следующие специальные помещения:</w:t>
      </w:r>
      <w:r w:rsidRPr="00EF6CD1">
        <w:rPr>
          <w:rFonts w:ascii="Times New Roman" w:hAnsi="Times New Roman" w:cs="Times New Roman"/>
          <w:sz w:val="28"/>
          <w:szCs w:val="28"/>
        </w:rPr>
        <w:t xml:space="preserve"> </w:t>
      </w:r>
      <w:r w:rsidR="002B319E" w:rsidRPr="00EF6CD1">
        <w:rPr>
          <w:rFonts w:ascii="Times New Roman" w:hAnsi="Times New Roman" w:cs="Times New Roman"/>
          <w:sz w:val="28"/>
          <w:szCs w:val="28"/>
        </w:rPr>
        <w:t>наличия учебного кабинета «</w:t>
      </w:r>
      <w:r w:rsidR="001167EB" w:rsidRPr="00EF6CD1">
        <w:rPr>
          <w:rFonts w:ascii="Times New Roman" w:hAnsi="Times New Roman" w:cs="Times New Roman"/>
          <w:sz w:val="28"/>
          <w:szCs w:val="28"/>
        </w:rPr>
        <w:t>Гуманитарных и социальных дисциплин</w:t>
      </w:r>
      <w:r w:rsidR="00CF4C8A" w:rsidRPr="00EF6CD1">
        <w:rPr>
          <w:rFonts w:ascii="Times New Roman" w:hAnsi="Times New Roman" w:cs="Times New Roman"/>
          <w:sz w:val="28"/>
          <w:szCs w:val="28"/>
        </w:rPr>
        <w:t>»</w:t>
      </w:r>
    </w:p>
    <w:p w14:paraId="3BFC49F6" w14:textId="77777777" w:rsidR="002B319E" w:rsidRPr="00EF6CD1" w:rsidRDefault="002B319E" w:rsidP="009205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 учебного кабинета: </w:t>
      </w:r>
    </w:p>
    <w:p w14:paraId="58AE340A" w14:textId="77777777" w:rsidR="002B319E" w:rsidRPr="00EF6CD1" w:rsidRDefault="002B319E" w:rsidP="009205AD">
      <w:pPr>
        <w:pStyle w:val="ab"/>
        <w:numPr>
          <w:ilvl w:val="0"/>
          <w:numId w:val="6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посадочные места по количеству обучающихся;</w:t>
      </w:r>
    </w:p>
    <w:p w14:paraId="2E0F3D06" w14:textId="77777777" w:rsidR="002B319E" w:rsidRPr="00EF6CD1" w:rsidRDefault="002B319E" w:rsidP="009205AD">
      <w:pPr>
        <w:pStyle w:val="ab"/>
        <w:numPr>
          <w:ilvl w:val="0"/>
          <w:numId w:val="6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рабочее место преподавателя.</w:t>
      </w:r>
    </w:p>
    <w:p w14:paraId="19A4DD68" w14:textId="77777777" w:rsidR="00ED2528" w:rsidRPr="00EF6CD1" w:rsidRDefault="00ED2528" w:rsidP="009205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средства обучения: </w:t>
      </w:r>
    </w:p>
    <w:p w14:paraId="64CEAA88" w14:textId="77777777" w:rsidR="00CF4C8A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компьютер с лицензионным программным обеспечением</w:t>
      </w:r>
    </w:p>
    <w:p w14:paraId="677115BF" w14:textId="77777777" w:rsidR="00CF4C8A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 xml:space="preserve">мультимедиа, проектор. </w:t>
      </w:r>
    </w:p>
    <w:p w14:paraId="785C2144" w14:textId="77777777" w:rsidR="00ED2528" w:rsidRPr="00EF6CD1" w:rsidRDefault="00ED2528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Оборудование мастерской и рабочих мест</w:t>
      </w:r>
      <w:r w:rsidR="00CF4C8A" w:rsidRPr="00EF6CD1">
        <w:rPr>
          <w:rFonts w:ascii="Times New Roman" w:hAnsi="Times New Roman" w:cs="Times New Roman"/>
          <w:sz w:val="28"/>
          <w:szCs w:val="28"/>
        </w:rPr>
        <w:t xml:space="preserve"> мастерской: </w:t>
      </w:r>
    </w:p>
    <w:p w14:paraId="01752897" w14:textId="77777777" w:rsidR="00CF4C8A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Интерактивная доска, компьютерные столы и стулья.</w:t>
      </w:r>
    </w:p>
    <w:p w14:paraId="06A2D824" w14:textId="77777777" w:rsidR="001167EB" w:rsidRPr="00EF6CD1" w:rsidRDefault="00ED2528" w:rsidP="009205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>Оборудование лаборатор</w:t>
      </w:r>
      <w:r w:rsidR="00CF4C8A" w:rsidRPr="00EF6CD1">
        <w:rPr>
          <w:rFonts w:ascii="Times New Roman" w:hAnsi="Times New Roman" w:cs="Times New Roman"/>
          <w:b/>
          <w:bCs/>
          <w:sz w:val="28"/>
          <w:szCs w:val="28"/>
        </w:rPr>
        <w:t xml:space="preserve">ии и рабочих мест лаборатории: </w:t>
      </w:r>
    </w:p>
    <w:p w14:paraId="304A81CC" w14:textId="77777777" w:rsidR="002B319E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1.</w:t>
      </w:r>
      <w:r w:rsidR="002B319E" w:rsidRPr="00EF6CD1">
        <w:rPr>
          <w:rFonts w:ascii="Times New Roman" w:hAnsi="Times New Roman" w:cs="Times New Roman"/>
          <w:sz w:val="28"/>
          <w:szCs w:val="28"/>
        </w:rPr>
        <w:t>Комплект учебно-наглядных пособий:</w:t>
      </w:r>
    </w:p>
    <w:p w14:paraId="35622E3C" w14:textId="77777777" w:rsidR="002B319E" w:rsidRPr="00EF6CD1" w:rsidRDefault="002B319E" w:rsidP="009205AD">
      <w:pPr>
        <w:pStyle w:val="ab"/>
        <w:numPr>
          <w:ilvl w:val="0"/>
          <w:numId w:val="7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атлас мира</w:t>
      </w:r>
    </w:p>
    <w:p w14:paraId="1294740D" w14:textId="77777777" w:rsidR="002B319E" w:rsidRPr="00EF6CD1" w:rsidRDefault="002B319E" w:rsidP="009205AD">
      <w:pPr>
        <w:pStyle w:val="ab"/>
        <w:numPr>
          <w:ilvl w:val="0"/>
          <w:numId w:val="7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контурные карты</w:t>
      </w:r>
    </w:p>
    <w:p w14:paraId="6434D416" w14:textId="77777777" w:rsidR="001167EB" w:rsidRPr="00EF6CD1" w:rsidRDefault="002B319E" w:rsidP="009205AD">
      <w:pPr>
        <w:pStyle w:val="ab"/>
        <w:numPr>
          <w:ilvl w:val="0"/>
          <w:numId w:val="7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карта мира</w:t>
      </w:r>
    </w:p>
    <w:p w14:paraId="59B94720" w14:textId="77777777" w:rsidR="002B319E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2.</w:t>
      </w:r>
      <w:r w:rsidR="002B319E" w:rsidRPr="00EF6CD1">
        <w:rPr>
          <w:rFonts w:ascii="Times New Roman" w:hAnsi="Times New Roman" w:cs="Times New Roman"/>
          <w:sz w:val="28"/>
          <w:szCs w:val="28"/>
        </w:rPr>
        <w:t>Комплект электронных пособий:</w:t>
      </w:r>
    </w:p>
    <w:p w14:paraId="33EA8F7C" w14:textId="5CD3E687" w:rsidR="002B319E" w:rsidRPr="00EF6CD1" w:rsidRDefault="002B319E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Развивающие фильмы: «Глобальное потепление», «Транссибирский экспресс», «Циклопические постройки мира», «Путешествие по Австралии»</w:t>
      </w:r>
      <w:r w:rsidR="00977EB3" w:rsidRPr="00EF6CD1">
        <w:rPr>
          <w:rFonts w:ascii="Times New Roman" w:hAnsi="Times New Roman" w:cs="Times New Roman"/>
          <w:sz w:val="28"/>
          <w:szCs w:val="28"/>
        </w:rPr>
        <w:t xml:space="preserve"> и др.</w:t>
      </w:r>
    </w:p>
    <w:p w14:paraId="488F615C" w14:textId="77777777" w:rsidR="001167EB" w:rsidRPr="00EF6CD1" w:rsidRDefault="001167EB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086F5" w14:textId="77777777" w:rsidR="00CE078C" w:rsidRPr="00EF6CD1" w:rsidRDefault="00CE078C" w:rsidP="009205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14:paraId="2C1B5BC3" w14:textId="77777777" w:rsidR="007003F2" w:rsidRPr="00EF6CD1" w:rsidRDefault="007003F2" w:rsidP="009205AD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</w:p>
    <w:p w14:paraId="63B5251C" w14:textId="77777777" w:rsidR="00B00FAA" w:rsidRPr="00EF6CD1" w:rsidRDefault="00B00FAA" w:rsidP="009205A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120782426"/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1. 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рекомендованные для использования в образовательном процессе, не старше пяти лет с момента издания. </w:t>
      </w:r>
    </w:p>
    <w:p w14:paraId="375D8CD2" w14:textId="77777777" w:rsidR="00B00FAA" w:rsidRPr="00EF6CD1" w:rsidRDefault="00B00FAA" w:rsidP="009205A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bookmarkStart w:id="14" w:name="_Hlk120781305"/>
      <w:bookmarkStart w:id="15" w:name="_Hlk120780419"/>
      <w:bookmarkStart w:id="16" w:name="_Hlk120781324"/>
      <w:bookmarkStart w:id="17" w:name="_Hlk120716574"/>
      <w:r w:rsidRPr="00EF6CD1">
        <w:rPr>
          <w:rFonts w:ascii="Times New Roman" w:eastAsia="Times New Roman" w:hAnsi="Times New Roman" w:cs="Times New Roman"/>
          <w:sz w:val="28"/>
          <w:szCs w:val="28"/>
        </w:rPr>
        <w:t>Рекомендуемые печатные издания по реализации общеобразовательной</w:t>
      </w:r>
      <w:bookmarkEnd w:id="14"/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 дисциплины</w:t>
      </w:r>
      <w:bookmarkEnd w:id="15"/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6"/>
      <w:r w:rsidRPr="00EF6CD1">
        <w:rPr>
          <w:rFonts w:ascii="Times New Roman" w:eastAsia="Times New Roman" w:hAnsi="Times New Roman" w:cs="Times New Roman"/>
          <w:sz w:val="28"/>
          <w:szCs w:val="28"/>
        </w:rPr>
        <w:t>представлены в методических рекомендациях по организации обучения</w:t>
      </w:r>
      <w:bookmarkEnd w:id="13"/>
      <w:bookmarkEnd w:id="17"/>
      <w:r w:rsidRPr="00EF6CD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EA5B43" w14:textId="5A0A1F71" w:rsidR="00B00FAA" w:rsidRPr="00EF6CD1" w:rsidRDefault="00B00FAA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br w:type="page"/>
      </w:r>
    </w:p>
    <w:p w14:paraId="65715BCC" w14:textId="4705BB34" w:rsidR="002B319E" w:rsidRPr="00EF6CD1" w:rsidRDefault="00D12640" w:rsidP="009205AD">
      <w:pPr>
        <w:keepNext/>
        <w:keepLines/>
        <w:spacing w:after="0"/>
        <w:ind w:right="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8" w:name="_Toc114921407"/>
      <w:bookmarkStart w:id="19" w:name="_Toc125109090"/>
      <w:r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4. </w:t>
      </w:r>
      <w:r w:rsidR="00F34C31"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и оценка результатов освоения общеобразовательной дисциплины</w:t>
      </w:r>
      <w:bookmarkEnd w:id="18"/>
      <w:bookmarkEnd w:id="19"/>
    </w:p>
    <w:p w14:paraId="72A53C63" w14:textId="77777777" w:rsidR="003017B6" w:rsidRPr="00EF6CD1" w:rsidRDefault="003017B6" w:rsidP="00F34C3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DB85ED" w14:textId="43F25B35" w:rsidR="002B319E" w:rsidRPr="00EF6CD1" w:rsidRDefault="00E4569E" w:rsidP="00F34C3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>Контроль и оценка</w:t>
      </w:r>
      <w:r w:rsidRPr="00EF6CD1">
        <w:rPr>
          <w:rFonts w:ascii="Times New Roman" w:hAnsi="Times New Roman" w:cs="Times New Roman"/>
          <w:sz w:val="28"/>
          <w:szCs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="002B319E" w:rsidRPr="00EF6CD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3A1E02A" w14:textId="77777777" w:rsidR="00F34C31" w:rsidRPr="009205AD" w:rsidRDefault="00F34C31" w:rsidP="00F34C31">
      <w:pPr>
        <w:spacing w:after="0"/>
        <w:jc w:val="both"/>
        <w:rPr>
          <w:rFonts w:ascii="OfficinaSansBookC" w:hAnsi="OfficinaSansBookC"/>
          <w:sz w:val="24"/>
          <w:szCs w:val="24"/>
          <w:lang w:eastAsia="ru-RU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969"/>
        <w:gridCol w:w="3685"/>
      </w:tblGrid>
      <w:tr w:rsidR="00AE75F1" w:rsidRPr="009205AD" w14:paraId="0992AAD3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71B17" w14:textId="77777777" w:rsidR="00AE75F1" w:rsidRPr="00EF6CD1" w:rsidRDefault="00AE75F1" w:rsidP="009205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Общая/профессиональная компетенция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0000" w14:textId="77777777" w:rsidR="00AE75F1" w:rsidRPr="00EF6CD1" w:rsidRDefault="00AE75F1" w:rsidP="009205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Раздел/Тема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7ADC9" w14:textId="77777777" w:rsidR="00AE75F1" w:rsidRPr="00EF6CD1" w:rsidRDefault="00AE75F1" w:rsidP="009205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Тип оценочных мероприятий</w:t>
            </w:r>
          </w:p>
        </w:tc>
      </w:tr>
      <w:tr w:rsidR="009A7C04" w:rsidRPr="009205AD" w14:paraId="4FCAD80F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19F9" w14:textId="5B2FF2DF" w:rsidR="009A7C04" w:rsidRPr="00EF6CD1" w:rsidRDefault="009A7C04" w:rsidP="009205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743255" w:rsidRPr="00EF6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3D93" w14:textId="1EEA1395" w:rsidR="00400575" w:rsidRPr="00EF6CD1" w:rsidRDefault="009A7C04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 1, </w:t>
            </w:r>
            <w:r w:rsidR="00E06B82"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 2, </w:t>
            </w:r>
            <w:r w:rsidR="0090156E"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EF6CD1"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B2C6F6" w14:textId="79562DE1" w:rsidR="009A7C04" w:rsidRPr="00EF6CD1" w:rsidRDefault="000B209A" w:rsidP="009205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- </w:t>
            </w:r>
            <w:r w:rsidR="006737C7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рефераты</w:t>
            </w:r>
            <w:r w:rsid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7C04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составленных презентаций по темам 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C03FB41" w14:textId="476A4299" w:rsidR="00D05D9F" w:rsidRPr="009205AD" w:rsidRDefault="009A7C04" w:rsidP="000B209A">
            <w:pPr>
              <w:spacing w:after="0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работы с картами атласа мира</w:t>
            </w:r>
            <w:r w:rsidR="001971A7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заполнение контурных карт</w:t>
            </w:r>
            <w:r w:rsidR="000B2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самостоятельно выполненных заданий</w:t>
            </w:r>
            <w:r w:rsidR="000B2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5D9F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дифференцированный зачет проводится в форме тестирования</w:t>
            </w:r>
          </w:p>
        </w:tc>
      </w:tr>
      <w:tr w:rsidR="00EF6CD1" w:rsidRPr="009205AD" w14:paraId="58DEB31D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A36C" w14:textId="59853B5D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642" w14:textId="6485B435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75B84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1B9E65DF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4968" w14:textId="67433D45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0DDF" w14:textId="4134E4D0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33FDDA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36160FD3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CF0A" w14:textId="19925BC8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80DB" w14:textId="5EE0E882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943AC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13196AA3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EC47" w14:textId="1ED7C7B9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22A2" w14:textId="685DD7E6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F35539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6F6D9E41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B627" w14:textId="5715C34C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D182" w14:textId="29752E69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102BD1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2BBB0945" w14:textId="77777777" w:rsidTr="00473947">
        <w:trPr>
          <w:trHeight w:val="68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C0460" w14:textId="78F21233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60BBE1" w14:textId="101508FD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147AE3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</w:tbl>
    <w:p w14:paraId="6C51F314" w14:textId="50214AAD" w:rsidR="00AE75F1" w:rsidRPr="00F34C31" w:rsidRDefault="00AE75F1" w:rsidP="00F34C31">
      <w:pPr>
        <w:spacing w:after="0"/>
        <w:jc w:val="both"/>
        <w:rPr>
          <w:rFonts w:ascii="OfficinaSansBookC" w:hAnsi="OfficinaSansBookC"/>
          <w:sz w:val="28"/>
          <w:szCs w:val="28"/>
          <w:lang w:eastAsia="ru-RU"/>
        </w:rPr>
      </w:pPr>
    </w:p>
    <w:sectPr w:rsidR="00AE75F1" w:rsidRPr="00F34C31" w:rsidSect="00EF6CD1">
      <w:footerReference w:type="even" r:id="rId10"/>
      <w:footerReference w:type="default" r:id="rId11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30B3D" w14:textId="77777777" w:rsidR="00C7583E" w:rsidRDefault="00C7583E">
      <w:pPr>
        <w:spacing w:after="0" w:line="240" w:lineRule="auto"/>
      </w:pPr>
      <w:r>
        <w:separator/>
      </w:r>
    </w:p>
  </w:endnote>
  <w:endnote w:type="continuationSeparator" w:id="0">
    <w:p w14:paraId="1CFB51F4" w14:textId="77777777" w:rsidR="00C7583E" w:rsidRDefault="00C7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8B7F5" w14:textId="70901C3E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24063043" w14:textId="77777777" w:rsidR="00C7583E" w:rsidRDefault="00C7583E" w:rsidP="004C7049">
    <w:pPr>
      <w:pStyle w:val="a5"/>
      <w:ind w:right="360"/>
    </w:pPr>
  </w:p>
  <w:p w14:paraId="1C76305E" w14:textId="77777777" w:rsidR="00C7583E" w:rsidRDefault="00C7583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AE341" w14:textId="125B2442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6F0A">
      <w:rPr>
        <w:rStyle w:val="a7"/>
        <w:noProof/>
      </w:rPr>
      <w:t>19</w:t>
    </w:r>
    <w:r>
      <w:rPr>
        <w:rStyle w:val="a7"/>
      </w:rPr>
      <w:fldChar w:fldCharType="end"/>
    </w:r>
  </w:p>
  <w:p w14:paraId="37AD0FA7" w14:textId="77777777" w:rsidR="00C7583E" w:rsidRDefault="00C7583E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32834" w14:textId="77777777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E3A271D" w14:textId="77777777" w:rsidR="00C7583E" w:rsidRDefault="00C7583E" w:rsidP="004C7049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BB4E6" w14:textId="67CCB412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6F0A">
      <w:rPr>
        <w:rStyle w:val="a7"/>
        <w:noProof/>
      </w:rPr>
      <w:t>21</w:t>
    </w:r>
    <w:r>
      <w:rPr>
        <w:rStyle w:val="a7"/>
      </w:rPr>
      <w:fldChar w:fldCharType="end"/>
    </w:r>
  </w:p>
  <w:p w14:paraId="5B07B40B" w14:textId="77777777" w:rsidR="00C7583E" w:rsidRDefault="00C7583E" w:rsidP="004C704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AE9A7" w14:textId="77777777" w:rsidR="00C7583E" w:rsidRDefault="00C7583E">
      <w:pPr>
        <w:spacing w:after="0" w:line="240" w:lineRule="auto"/>
      </w:pPr>
      <w:r>
        <w:separator/>
      </w:r>
    </w:p>
  </w:footnote>
  <w:footnote w:type="continuationSeparator" w:id="0">
    <w:p w14:paraId="028E009F" w14:textId="77777777" w:rsidR="00C7583E" w:rsidRDefault="00C7583E">
      <w:pPr>
        <w:spacing w:after="0" w:line="240" w:lineRule="auto"/>
      </w:pPr>
      <w:r>
        <w:continuationSeparator/>
      </w:r>
    </w:p>
  </w:footnote>
  <w:footnote w:id="1">
    <w:p w14:paraId="303306AC" w14:textId="32B91C4D" w:rsidR="00C7583E" w:rsidRPr="00A2529B" w:rsidRDefault="00C7583E" w:rsidP="002D6592">
      <w:pPr>
        <w:pStyle w:val="af9"/>
        <w:spacing w:before="0" w:beforeAutospacing="0"/>
        <w:rPr>
          <w:rFonts w:ascii="OfficinaSansBookC" w:hAnsi="OfficinaSansBookC"/>
        </w:rPr>
      </w:pPr>
    </w:p>
  </w:footnote>
  <w:footnote w:id="2">
    <w:p w14:paraId="2ABB31C8" w14:textId="186DB90E" w:rsidR="00C7583E" w:rsidRPr="00A2529B" w:rsidRDefault="00C7583E" w:rsidP="00DD443B">
      <w:pPr>
        <w:pStyle w:val="af9"/>
        <w:rPr>
          <w:rFonts w:ascii="OfficinaSansBookC" w:hAnsi="OfficinaSansBookC"/>
        </w:rPr>
      </w:pPr>
    </w:p>
    <w:p w14:paraId="5405AC46" w14:textId="4E9F9316" w:rsidR="00C7583E" w:rsidRPr="00A2529B" w:rsidRDefault="00C7583E" w:rsidP="00DD443B">
      <w:pPr>
        <w:pStyle w:val="af9"/>
        <w:rPr>
          <w:rFonts w:ascii="OfficinaSansBookC" w:hAnsi="OfficinaSansBookC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93754"/>
    <w:multiLevelType w:val="hybridMultilevel"/>
    <w:tmpl w:val="977AA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80793"/>
    <w:multiLevelType w:val="hybridMultilevel"/>
    <w:tmpl w:val="6D106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D2330"/>
    <w:multiLevelType w:val="hybridMultilevel"/>
    <w:tmpl w:val="5628D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10A4A"/>
    <w:multiLevelType w:val="hybridMultilevel"/>
    <w:tmpl w:val="BC6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C19"/>
    <w:multiLevelType w:val="hybridMultilevel"/>
    <w:tmpl w:val="8B9A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307DD"/>
    <w:multiLevelType w:val="multilevel"/>
    <w:tmpl w:val="AFE0D94E"/>
    <w:lvl w:ilvl="0">
      <w:start w:val="3"/>
      <w:numFmt w:val="decimal"/>
      <w:lvlText w:val="%1."/>
      <w:lvlJc w:val="left"/>
      <w:pPr>
        <w:ind w:left="705" w:hanging="70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6" w15:restartNumberingAfterBreak="0">
    <w:nsid w:val="7BAF4C93"/>
    <w:multiLevelType w:val="hybridMultilevel"/>
    <w:tmpl w:val="27A8BFA4"/>
    <w:lvl w:ilvl="0" w:tplc="0419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BF"/>
    <w:rsid w:val="00000277"/>
    <w:rsid w:val="000044A0"/>
    <w:rsid w:val="00012DEA"/>
    <w:rsid w:val="0001377E"/>
    <w:rsid w:val="0002007C"/>
    <w:rsid w:val="000219D6"/>
    <w:rsid w:val="00023D16"/>
    <w:rsid w:val="00024544"/>
    <w:rsid w:val="0002515F"/>
    <w:rsid w:val="000262EB"/>
    <w:rsid w:val="0003445C"/>
    <w:rsid w:val="0003627D"/>
    <w:rsid w:val="000403C2"/>
    <w:rsid w:val="00042397"/>
    <w:rsid w:val="000528EE"/>
    <w:rsid w:val="00057EBF"/>
    <w:rsid w:val="000665A9"/>
    <w:rsid w:val="00071EA8"/>
    <w:rsid w:val="00073188"/>
    <w:rsid w:val="000748E2"/>
    <w:rsid w:val="0008233B"/>
    <w:rsid w:val="000A53CF"/>
    <w:rsid w:val="000B209A"/>
    <w:rsid w:val="000B2641"/>
    <w:rsid w:val="000B29D4"/>
    <w:rsid w:val="000B2D37"/>
    <w:rsid w:val="000B53C3"/>
    <w:rsid w:val="000C1260"/>
    <w:rsid w:val="000D67C6"/>
    <w:rsid w:val="000E62E6"/>
    <w:rsid w:val="000E6FAB"/>
    <w:rsid w:val="000E7172"/>
    <w:rsid w:val="000F2529"/>
    <w:rsid w:val="00103E1C"/>
    <w:rsid w:val="0010481A"/>
    <w:rsid w:val="0011039E"/>
    <w:rsid w:val="001167EB"/>
    <w:rsid w:val="0012674A"/>
    <w:rsid w:val="00130433"/>
    <w:rsid w:val="00134296"/>
    <w:rsid w:val="001364EA"/>
    <w:rsid w:val="001462A3"/>
    <w:rsid w:val="00154069"/>
    <w:rsid w:val="0015557B"/>
    <w:rsid w:val="001601E4"/>
    <w:rsid w:val="00161D3A"/>
    <w:rsid w:val="0017391C"/>
    <w:rsid w:val="00194BA1"/>
    <w:rsid w:val="001971A7"/>
    <w:rsid w:val="001974CB"/>
    <w:rsid w:val="001A2E1D"/>
    <w:rsid w:val="001A3D17"/>
    <w:rsid w:val="001A6124"/>
    <w:rsid w:val="001C1B5B"/>
    <w:rsid w:val="001C2875"/>
    <w:rsid w:val="001C2EB3"/>
    <w:rsid w:val="001D38A3"/>
    <w:rsid w:val="001D5026"/>
    <w:rsid w:val="001D6AC5"/>
    <w:rsid w:val="001E2946"/>
    <w:rsid w:val="001E6203"/>
    <w:rsid w:val="001E6582"/>
    <w:rsid w:val="001F6E2B"/>
    <w:rsid w:val="001F6FA0"/>
    <w:rsid w:val="0020133D"/>
    <w:rsid w:val="00202ABF"/>
    <w:rsid w:val="00202CDB"/>
    <w:rsid w:val="00203CC9"/>
    <w:rsid w:val="002075B1"/>
    <w:rsid w:val="002108D9"/>
    <w:rsid w:val="0021659C"/>
    <w:rsid w:val="002213D8"/>
    <w:rsid w:val="00223AE0"/>
    <w:rsid w:val="00231746"/>
    <w:rsid w:val="002338C7"/>
    <w:rsid w:val="00252362"/>
    <w:rsid w:val="00252C99"/>
    <w:rsid w:val="00262DC8"/>
    <w:rsid w:val="00266C93"/>
    <w:rsid w:val="00273D0E"/>
    <w:rsid w:val="002811F5"/>
    <w:rsid w:val="002863E2"/>
    <w:rsid w:val="0028668D"/>
    <w:rsid w:val="002939AE"/>
    <w:rsid w:val="002B00AC"/>
    <w:rsid w:val="002B319E"/>
    <w:rsid w:val="002B31C0"/>
    <w:rsid w:val="002B6581"/>
    <w:rsid w:val="002C3952"/>
    <w:rsid w:val="002C423B"/>
    <w:rsid w:val="002C7E89"/>
    <w:rsid w:val="002D03D7"/>
    <w:rsid w:val="002D2707"/>
    <w:rsid w:val="002D6592"/>
    <w:rsid w:val="002E2FC8"/>
    <w:rsid w:val="002E4B4F"/>
    <w:rsid w:val="002E73F4"/>
    <w:rsid w:val="002F12EA"/>
    <w:rsid w:val="003017B6"/>
    <w:rsid w:val="003019A7"/>
    <w:rsid w:val="0030543F"/>
    <w:rsid w:val="00324158"/>
    <w:rsid w:val="003249A2"/>
    <w:rsid w:val="00327717"/>
    <w:rsid w:val="00333D0F"/>
    <w:rsid w:val="00334A3E"/>
    <w:rsid w:val="00341024"/>
    <w:rsid w:val="00344F7B"/>
    <w:rsid w:val="0035489F"/>
    <w:rsid w:val="00392D5D"/>
    <w:rsid w:val="00395799"/>
    <w:rsid w:val="003A4C2E"/>
    <w:rsid w:val="003B3E4A"/>
    <w:rsid w:val="003B4438"/>
    <w:rsid w:val="003B6B01"/>
    <w:rsid w:val="003D76E2"/>
    <w:rsid w:val="003F43AB"/>
    <w:rsid w:val="00400575"/>
    <w:rsid w:val="00415E1A"/>
    <w:rsid w:val="00422BD0"/>
    <w:rsid w:val="00430912"/>
    <w:rsid w:val="00430C9C"/>
    <w:rsid w:val="0043218D"/>
    <w:rsid w:val="004340C2"/>
    <w:rsid w:val="00441E87"/>
    <w:rsid w:val="0045050B"/>
    <w:rsid w:val="0046072F"/>
    <w:rsid w:val="00465455"/>
    <w:rsid w:val="00476E9D"/>
    <w:rsid w:val="004851A8"/>
    <w:rsid w:val="00486F46"/>
    <w:rsid w:val="004A3505"/>
    <w:rsid w:val="004A6152"/>
    <w:rsid w:val="004A77FA"/>
    <w:rsid w:val="004B30A7"/>
    <w:rsid w:val="004C097F"/>
    <w:rsid w:val="004C7049"/>
    <w:rsid w:val="004D32EE"/>
    <w:rsid w:val="004D3AA8"/>
    <w:rsid w:val="004E357F"/>
    <w:rsid w:val="004E4E24"/>
    <w:rsid w:val="004E7FCB"/>
    <w:rsid w:val="004F51E0"/>
    <w:rsid w:val="0050296E"/>
    <w:rsid w:val="0051443D"/>
    <w:rsid w:val="005419DB"/>
    <w:rsid w:val="00541A48"/>
    <w:rsid w:val="00542128"/>
    <w:rsid w:val="005455E1"/>
    <w:rsid w:val="00553381"/>
    <w:rsid w:val="00553613"/>
    <w:rsid w:val="00562B99"/>
    <w:rsid w:val="00597644"/>
    <w:rsid w:val="005B6299"/>
    <w:rsid w:val="005C1080"/>
    <w:rsid w:val="005D2647"/>
    <w:rsid w:val="005D604F"/>
    <w:rsid w:val="005E467F"/>
    <w:rsid w:val="005E49F6"/>
    <w:rsid w:val="005F4430"/>
    <w:rsid w:val="005F7089"/>
    <w:rsid w:val="00606187"/>
    <w:rsid w:val="00607FA8"/>
    <w:rsid w:val="0061170D"/>
    <w:rsid w:val="006228BA"/>
    <w:rsid w:val="006247AA"/>
    <w:rsid w:val="00624D81"/>
    <w:rsid w:val="00624E1F"/>
    <w:rsid w:val="00627711"/>
    <w:rsid w:val="006445DE"/>
    <w:rsid w:val="00647F40"/>
    <w:rsid w:val="00650F9E"/>
    <w:rsid w:val="0065546F"/>
    <w:rsid w:val="00661E58"/>
    <w:rsid w:val="006737C7"/>
    <w:rsid w:val="00673919"/>
    <w:rsid w:val="006805D2"/>
    <w:rsid w:val="006813B5"/>
    <w:rsid w:val="0068577E"/>
    <w:rsid w:val="006877A3"/>
    <w:rsid w:val="00692CA3"/>
    <w:rsid w:val="006A0755"/>
    <w:rsid w:val="006B7886"/>
    <w:rsid w:val="006C17F8"/>
    <w:rsid w:val="006C2B17"/>
    <w:rsid w:val="006C3AB1"/>
    <w:rsid w:val="006D08F9"/>
    <w:rsid w:val="006D47A1"/>
    <w:rsid w:val="006E43EA"/>
    <w:rsid w:val="006E5B9C"/>
    <w:rsid w:val="006E6074"/>
    <w:rsid w:val="006E6B94"/>
    <w:rsid w:val="006E7181"/>
    <w:rsid w:val="007003F2"/>
    <w:rsid w:val="00703EF8"/>
    <w:rsid w:val="00707C2F"/>
    <w:rsid w:val="0073174F"/>
    <w:rsid w:val="00743255"/>
    <w:rsid w:val="0074555C"/>
    <w:rsid w:val="00762C61"/>
    <w:rsid w:val="00763CC5"/>
    <w:rsid w:val="00764032"/>
    <w:rsid w:val="00770351"/>
    <w:rsid w:val="00772E19"/>
    <w:rsid w:val="007A37FD"/>
    <w:rsid w:val="007A748A"/>
    <w:rsid w:val="007B1A76"/>
    <w:rsid w:val="007B41F0"/>
    <w:rsid w:val="007B75DF"/>
    <w:rsid w:val="007C508F"/>
    <w:rsid w:val="007C64C2"/>
    <w:rsid w:val="007D24C9"/>
    <w:rsid w:val="007D68F6"/>
    <w:rsid w:val="007E08CE"/>
    <w:rsid w:val="007F01EE"/>
    <w:rsid w:val="007F45B1"/>
    <w:rsid w:val="007F6837"/>
    <w:rsid w:val="00804727"/>
    <w:rsid w:val="008178AD"/>
    <w:rsid w:val="00825253"/>
    <w:rsid w:val="008309D1"/>
    <w:rsid w:val="0083294F"/>
    <w:rsid w:val="00846FAC"/>
    <w:rsid w:val="00851781"/>
    <w:rsid w:val="00854FD2"/>
    <w:rsid w:val="00860442"/>
    <w:rsid w:val="00864882"/>
    <w:rsid w:val="0087739A"/>
    <w:rsid w:val="0088092A"/>
    <w:rsid w:val="0088799A"/>
    <w:rsid w:val="00892D17"/>
    <w:rsid w:val="00896583"/>
    <w:rsid w:val="00896C85"/>
    <w:rsid w:val="008B56FE"/>
    <w:rsid w:val="008E00EE"/>
    <w:rsid w:val="008E413E"/>
    <w:rsid w:val="008E6075"/>
    <w:rsid w:val="008F6DB4"/>
    <w:rsid w:val="0090156E"/>
    <w:rsid w:val="00901993"/>
    <w:rsid w:val="009205AD"/>
    <w:rsid w:val="00935906"/>
    <w:rsid w:val="00940D76"/>
    <w:rsid w:val="00957475"/>
    <w:rsid w:val="00967F68"/>
    <w:rsid w:val="00975544"/>
    <w:rsid w:val="00977EB3"/>
    <w:rsid w:val="009806C9"/>
    <w:rsid w:val="009815C5"/>
    <w:rsid w:val="00987D13"/>
    <w:rsid w:val="009913DD"/>
    <w:rsid w:val="00994149"/>
    <w:rsid w:val="0099572E"/>
    <w:rsid w:val="009A7C04"/>
    <w:rsid w:val="009C4066"/>
    <w:rsid w:val="009D4C80"/>
    <w:rsid w:val="009F0A1E"/>
    <w:rsid w:val="00A0347B"/>
    <w:rsid w:val="00A0401F"/>
    <w:rsid w:val="00A11141"/>
    <w:rsid w:val="00A1313F"/>
    <w:rsid w:val="00A13651"/>
    <w:rsid w:val="00A21BA1"/>
    <w:rsid w:val="00A2529B"/>
    <w:rsid w:val="00A31D6E"/>
    <w:rsid w:val="00A36D95"/>
    <w:rsid w:val="00A378C4"/>
    <w:rsid w:val="00A40337"/>
    <w:rsid w:val="00A45235"/>
    <w:rsid w:val="00A53757"/>
    <w:rsid w:val="00A5678C"/>
    <w:rsid w:val="00A62D36"/>
    <w:rsid w:val="00A710D2"/>
    <w:rsid w:val="00A77CF6"/>
    <w:rsid w:val="00A848AF"/>
    <w:rsid w:val="00A84F98"/>
    <w:rsid w:val="00A92590"/>
    <w:rsid w:val="00AB684A"/>
    <w:rsid w:val="00AB6F48"/>
    <w:rsid w:val="00AC08B2"/>
    <w:rsid w:val="00AC0B17"/>
    <w:rsid w:val="00AC5AC7"/>
    <w:rsid w:val="00AC5D55"/>
    <w:rsid w:val="00AD59EF"/>
    <w:rsid w:val="00AE196E"/>
    <w:rsid w:val="00AE31FD"/>
    <w:rsid w:val="00AE4E73"/>
    <w:rsid w:val="00AE6925"/>
    <w:rsid w:val="00AE75F1"/>
    <w:rsid w:val="00AF1206"/>
    <w:rsid w:val="00AF7FB8"/>
    <w:rsid w:val="00B00FAA"/>
    <w:rsid w:val="00B025CA"/>
    <w:rsid w:val="00B10B89"/>
    <w:rsid w:val="00B11431"/>
    <w:rsid w:val="00B1230A"/>
    <w:rsid w:val="00B147DC"/>
    <w:rsid w:val="00B15D8F"/>
    <w:rsid w:val="00B27F75"/>
    <w:rsid w:val="00B34B41"/>
    <w:rsid w:val="00B4703F"/>
    <w:rsid w:val="00B7722C"/>
    <w:rsid w:val="00B77454"/>
    <w:rsid w:val="00B84E3E"/>
    <w:rsid w:val="00B90118"/>
    <w:rsid w:val="00B9345F"/>
    <w:rsid w:val="00BA26C1"/>
    <w:rsid w:val="00BA3FE3"/>
    <w:rsid w:val="00BA5085"/>
    <w:rsid w:val="00BB4515"/>
    <w:rsid w:val="00BC026A"/>
    <w:rsid w:val="00BC5D36"/>
    <w:rsid w:val="00BD4E44"/>
    <w:rsid w:val="00BD5A53"/>
    <w:rsid w:val="00BE2DDC"/>
    <w:rsid w:val="00BF0A89"/>
    <w:rsid w:val="00BF1C67"/>
    <w:rsid w:val="00C014AF"/>
    <w:rsid w:val="00C05BC1"/>
    <w:rsid w:val="00C337C5"/>
    <w:rsid w:val="00C45E93"/>
    <w:rsid w:val="00C5061D"/>
    <w:rsid w:val="00C704F8"/>
    <w:rsid w:val="00C74AE0"/>
    <w:rsid w:val="00C7583E"/>
    <w:rsid w:val="00C76F0A"/>
    <w:rsid w:val="00C777DC"/>
    <w:rsid w:val="00C77C52"/>
    <w:rsid w:val="00C8675F"/>
    <w:rsid w:val="00C95BAB"/>
    <w:rsid w:val="00C96F2B"/>
    <w:rsid w:val="00CB068D"/>
    <w:rsid w:val="00CB1801"/>
    <w:rsid w:val="00CB72F9"/>
    <w:rsid w:val="00CB7500"/>
    <w:rsid w:val="00CB7BEE"/>
    <w:rsid w:val="00CC45C0"/>
    <w:rsid w:val="00CC5B83"/>
    <w:rsid w:val="00CC6CB4"/>
    <w:rsid w:val="00CD0937"/>
    <w:rsid w:val="00CD47B4"/>
    <w:rsid w:val="00CE00CF"/>
    <w:rsid w:val="00CE078C"/>
    <w:rsid w:val="00CE2FEF"/>
    <w:rsid w:val="00CE43DF"/>
    <w:rsid w:val="00CE55E5"/>
    <w:rsid w:val="00CF1875"/>
    <w:rsid w:val="00CF4C8A"/>
    <w:rsid w:val="00D05D9F"/>
    <w:rsid w:val="00D062A2"/>
    <w:rsid w:val="00D12640"/>
    <w:rsid w:val="00D12C88"/>
    <w:rsid w:val="00D21BF8"/>
    <w:rsid w:val="00D24EDA"/>
    <w:rsid w:val="00D35CFE"/>
    <w:rsid w:val="00D37CDE"/>
    <w:rsid w:val="00D41AB3"/>
    <w:rsid w:val="00D51D24"/>
    <w:rsid w:val="00D5521B"/>
    <w:rsid w:val="00D63F54"/>
    <w:rsid w:val="00D65B55"/>
    <w:rsid w:val="00D743CA"/>
    <w:rsid w:val="00D850A0"/>
    <w:rsid w:val="00D867CE"/>
    <w:rsid w:val="00D95744"/>
    <w:rsid w:val="00D957F9"/>
    <w:rsid w:val="00D96114"/>
    <w:rsid w:val="00DA7A8E"/>
    <w:rsid w:val="00DD1DFE"/>
    <w:rsid w:val="00DD443B"/>
    <w:rsid w:val="00DE1A2B"/>
    <w:rsid w:val="00DE2CFF"/>
    <w:rsid w:val="00DE3E16"/>
    <w:rsid w:val="00E06B82"/>
    <w:rsid w:val="00E1021C"/>
    <w:rsid w:val="00E21AFF"/>
    <w:rsid w:val="00E2450A"/>
    <w:rsid w:val="00E25DAF"/>
    <w:rsid w:val="00E36234"/>
    <w:rsid w:val="00E42721"/>
    <w:rsid w:val="00E42DEF"/>
    <w:rsid w:val="00E4484E"/>
    <w:rsid w:val="00E4569E"/>
    <w:rsid w:val="00E474DE"/>
    <w:rsid w:val="00E55A9E"/>
    <w:rsid w:val="00E65601"/>
    <w:rsid w:val="00E916CA"/>
    <w:rsid w:val="00EB0BF2"/>
    <w:rsid w:val="00EC0DFF"/>
    <w:rsid w:val="00EC2958"/>
    <w:rsid w:val="00EC6BEB"/>
    <w:rsid w:val="00EC7BAC"/>
    <w:rsid w:val="00ED2528"/>
    <w:rsid w:val="00EE07BF"/>
    <w:rsid w:val="00EF36F7"/>
    <w:rsid w:val="00EF3855"/>
    <w:rsid w:val="00EF3EAB"/>
    <w:rsid w:val="00EF6CD1"/>
    <w:rsid w:val="00F04843"/>
    <w:rsid w:val="00F241CD"/>
    <w:rsid w:val="00F34C31"/>
    <w:rsid w:val="00F544EA"/>
    <w:rsid w:val="00F76EB8"/>
    <w:rsid w:val="00F84479"/>
    <w:rsid w:val="00FA620C"/>
    <w:rsid w:val="00FA7912"/>
    <w:rsid w:val="00FB0451"/>
    <w:rsid w:val="00FE073A"/>
    <w:rsid w:val="00FE08D7"/>
    <w:rsid w:val="00FF6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F94C54"/>
  <w15:docId w15:val="{B0807013-C863-4471-920B-1D4D17E8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9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50A0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850A0"/>
    <w:pPr>
      <w:keepNext/>
      <w:autoSpaceDE w:val="0"/>
      <w:autoSpaceDN w:val="0"/>
      <w:spacing w:before="240" w:beforeAutospacing="1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850A0"/>
    <w:pPr>
      <w:keepNext/>
      <w:spacing w:before="240" w:beforeAutospacing="1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850A0"/>
    <w:pPr>
      <w:keepNext/>
      <w:spacing w:before="240" w:beforeAutospacing="1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850A0"/>
    <w:pPr>
      <w:spacing w:before="240" w:beforeAutospacing="1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850A0"/>
    <w:pPr>
      <w:keepNext/>
      <w:keepLines/>
      <w:spacing w:before="200" w:beforeAutospacing="1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850A0"/>
    <w:pPr>
      <w:keepNext/>
      <w:keepLines/>
      <w:spacing w:before="200" w:beforeAutospacing="1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850A0"/>
    <w:pPr>
      <w:keepNext/>
      <w:keepLines/>
      <w:spacing w:before="200" w:beforeAutospacing="1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50A0"/>
    <w:pPr>
      <w:spacing w:before="240" w:beforeAutospacing="1" w:after="60" w:line="240" w:lineRule="auto"/>
      <w:outlineLvl w:val="8"/>
    </w:pPr>
    <w:rPr>
      <w:rFonts w:ascii="Cambria" w:eastAsia="Calibri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50A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50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50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850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850A0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50A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850A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50A0"/>
    <w:rPr>
      <w:rFonts w:ascii="Cambria" w:eastAsia="Calibri" w:hAnsi="Cambria" w:cs="Times New Roman"/>
      <w:lang w:eastAsia="ru-RU"/>
    </w:rPr>
  </w:style>
  <w:style w:type="character" w:customStyle="1" w:styleId="FontStyle12">
    <w:name w:val="Font Style12"/>
    <w:uiPriority w:val="99"/>
    <w:rsid w:val="00D850A0"/>
    <w:rPr>
      <w:rFonts w:ascii="Times New Roman" w:hAnsi="Times New Roman"/>
      <w:b/>
      <w:sz w:val="26"/>
    </w:rPr>
  </w:style>
  <w:style w:type="paragraph" w:styleId="a3">
    <w:name w:val="Body Text"/>
    <w:basedOn w:val="a"/>
    <w:link w:val="a4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1"/>
    <w:rsid w:val="00D850A0"/>
    <w:rPr>
      <w:rFonts w:cs="Times New Roman"/>
    </w:rPr>
  </w:style>
  <w:style w:type="character" w:styleId="a8">
    <w:name w:val="Hyperlink"/>
    <w:basedOn w:val="a0"/>
    <w:uiPriority w:val="99"/>
    <w:rsid w:val="00D850A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D850A0"/>
    <w:pPr>
      <w:spacing w:before="100" w:beforeAutospacing="1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850A0"/>
    <w:rPr>
      <w:rFonts w:ascii="Tahoma" w:eastAsia="Calibri" w:hAnsi="Tahoma" w:cs="Tahoma"/>
      <w:sz w:val="16"/>
      <w:szCs w:val="16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D850A0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Book Title"/>
    <w:basedOn w:val="a0"/>
    <w:uiPriority w:val="99"/>
    <w:qFormat/>
    <w:rsid w:val="00D850A0"/>
    <w:rPr>
      <w:rFonts w:ascii="Times New Roman" w:hAnsi="Times New Roman" w:cs="Times New Roman" w:hint="default"/>
      <w:b/>
      <w:bCs/>
      <w:smallCaps/>
      <w:spacing w:val="5"/>
    </w:rPr>
  </w:style>
  <w:style w:type="paragraph" w:styleId="ae">
    <w:name w:val="header"/>
    <w:basedOn w:val="a"/>
    <w:link w:val="af"/>
    <w:uiPriority w:val="99"/>
    <w:unhideWhenUsed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50A0"/>
    <w:rPr>
      <w:rFonts w:ascii="Calibri" w:eastAsia="Calibri" w:hAnsi="Calibri" w:cs="Times New Roman"/>
    </w:rPr>
  </w:style>
  <w:style w:type="character" w:customStyle="1" w:styleId="Heading9Char">
    <w:name w:val="Heading 9 Char"/>
    <w:basedOn w:val="a0"/>
    <w:uiPriority w:val="9"/>
    <w:semiHidden/>
    <w:rsid w:val="00D850A0"/>
    <w:rPr>
      <w:rFonts w:asciiTheme="majorHAnsi" w:eastAsiaTheme="majorEastAsia" w:hAnsiTheme="majorHAnsi" w:cstheme="majorBidi"/>
      <w:lang w:eastAsia="en-US"/>
    </w:rPr>
  </w:style>
  <w:style w:type="table" w:styleId="af0">
    <w:name w:val="Table Grid"/>
    <w:basedOn w:val="a1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ocument Map"/>
    <w:basedOn w:val="a"/>
    <w:link w:val="af2"/>
    <w:uiPriority w:val="99"/>
    <w:rsid w:val="00D850A0"/>
    <w:pPr>
      <w:shd w:val="clear" w:color="auto" w:fill="000080"/>
      <w:spacing w:before="100" w:beforeAutospacing="1"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rsid w:val="00D85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c6">
    <w:name w:val="c6"/>
    <w:basedOn w:val="a0"/>
    <w:uiPriority w:val="99"/>
    <w:rsid w:val="00D850A0"/>
    <w:rPr>
      <w:rFonts w:cs="Times New Roman"/>
    </w:rPr>
  </w:style>
  <w:style w:type="paragraph" w:customStyle="1" w:styleId="c4">
    <w:name w:val="c4"/>
    <w:basedOn w:val="a"/>
    <w:uiPriority w:val="99"/>
    <w:rsid w:val="00D850A0"/>
    <w:pPr>
      <w:spacing w:before="9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850A0"/>
    <w:rPr>
      <w:rFonts w:cs="Times New Roman"/>
    </w:rPr>
  </w:style>
  <w:style w:type="paragraph" w:styleId="21">
    <w:name w:val="Body Text Indent 2"/>
    <w:basedOn w:val="a"/>
    <w:link w:val="22"/>
    <w:uiPriority w:val="99"/>
    <w:rsid w:val="00D850A0"/>
    <w:pPr>
      <w:spacing w:before="100" w:beforeAutospacing="1"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850A0"/>
    <w:rPr>
      <w:rFonts w:ascii="Calibri" w:eastAsia="Calibri" w:hAnsi="Calibri" w:cs="Times New Roman"/>
    </w:rPr>
  </w:style>
  <w:style w:type="paragraph" w:styleId="23">
    <w:name w:val="Body Text 2"/>
    <w:basedOn w:val="a"/>
    <w:link w:val="24"/>
    <w:uiPriority w:val="99"/>
    <w:rsid w:val="00D850A0"/>
    <w:pPr>
      <w:spacing w:before="100" w:beforeAutospacing="1"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4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7" w:lineRule="exact"/>
      <w:ind w:firstLine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850A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f3">
    <w:name w:val="Normal (Web)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mbria" w:eastAsia="Times New Roman" w:hAnsi="Cambria" w:cs="Times New Roman"/>
    </w:rPr>
  </w:style>
  <w:style w:type="paragraph" w:customStyle="1" w:styleId="western">
    <w:name w:val="western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uiPriority w:val="99"/>
    <w:rsid w:val="00D850A0"/>
    <w:rPr>
      <w:rFonts w:cs="Times New Roman"/>
    </w:rPr>
  </w:style>
  <w:style w:type="paragraph" w:styleId="HTML">
    <w:name w:val="HTML Preformatted"/>
    <w:basedOn w:val="a"/>
    <w:link w:val="HTML0"/>
    <w:uiPriority w:val="99"/>
    <w:rsid w:val="00D85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0A0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850A0"/>
    <w:pPr>
      <w:suppressAutoHyphens/>
      <w:spacing w:before="100" w:beforeAutospacing="1"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nks1">
    <w:name w:val="links1"/>
    <w:basedOn w:val="a"/>
    <w:uiPriority w:val="99"/>
    <w:rsid w:val="00D850A0"/>
    <w:pPr>
      <w:spacing w:before="100" w:beforeAutospacing="1" w:after="0" w:line="3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info3">
    <w:name w:val="info3"/>
    <w:uiPriority w:val="99"/>
    <w:rsid w:val="00D850A0"/>
    <w:rPr>
      <w:color w:val="006600"/>
    </w:rPr>
  </w:style>
  <w:style w:type="character" w:customStyle="1" w:styleId="submenu-table">
    <w:name w:val="submenu-table"/>
    <w:basedOn w:val="a0"/>
    <w:uiPriority w:val="99"/>
    <w:rsid w:val="00D850A0"/>
    <w:rPr>
      <w:rFonts w:cs="Times New Roman"/>
    </w:rPr>
  </w:style>
  <w:style w:type="character" w:styleId="af6">
    <w:name w:val="FollowedHyperlink"/>
    <w:basedOn w:val="a0"/>
    <w:uiPriority w:val="99"/>
    <w:rsid w:val="00D850A0"/>
    <w:rPr>
      <w:rFonts w:cs="Times New Roman"/>
      <w:color w:val="800080"/>
      <w:u w:val="single"/>
    </w:rPr>
  </w:style>
  <w:style w:type="character" w:customStyle="1" w:styleId="25">
    <w:name w:val="Знак Знак2"/>
    <w:uiPriority w:val="99"/>
    <w:locked/>
    <w:rsid w:val="00D850A0"/>
    <w:rPr>
      <w:rFonts w:eastAsia="Times New Roman"/>
      <w:sz w:val="24"/>
      <w:lang w:val="ru-RU" w:eastAsia="ru-RU"/>
    </w:rPr>
  </w:style>
  <w:style w:type="character" w:customStyle="1" w:styleId="b-serp-itemtextpassage">
    <w:name w:val="b-serp-item__text_passage"/>
    <w:basedOn w:val="a0"/>
    <w:uiPriority w:val="99"/>
    <w:rsid w:val="00D850A0"/>
    <w:rPr>
      <w:rFonts w:cs="Times New Roman"/>
    </w:rPr>
  </w:style>
  <w:style w:type="paragraph" w:styleId="af7">
    <w:name w:val="No Spacing"/>
    <w:uiPriority w:val="1"/>
    <w:qFormat/>
    <w:rsid w:val="00D850A0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26">
    <w:name w:val="List 2"/>
    <w:basedOn w:val="a"/>
    <w:rsid w:val="00D850A0"/>
    <w:pPr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qFormat/>
    <w:rsid w:val="00D850A0"/>
    <w:rPr>
      <w:rFonts w:cs="Times New Roman"/>
      <w:b/>
    </w:rPr>
  </w:style>
  <w:style w:type="paragraph" w:styleId="af9">
    <w:name w:val="footnote text"/>
    <w:basedOn w:val="a"/>
    <w:link w:val="afa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basedOn w:val="a"/>
    <w:link w:val="afb"/>
    <w:semiHidden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850A0"/>
    <w:rPr>
      <w:sz w:val="20"/>
      <w:szCs w:val="20"/>
    </w:rPr>
  </w:style>
  <w:style w:type="character" w:customStyle="1" w:styleId="afd">
    <w:name w:val="Тема примечания Знак"/>
    <w:basedOn w:val="afb"/>
    <w:link w:val="afe"/>
    <w:semiHidden/>
    <w:locked/>
    <w:rsid w:val="00D85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D850A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50A0"/>
    <w:rPr>
      <w:b/>
      <w:bCs/>
      <w:sz w:val="20"/>
      <w:szCs w:val="20"/>
    </w:rPr>
  </w:style>
  <w:style w:type="paragraph" w:customStyle="1" w:styleId="aff">
    <w:name w:val="Знак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D850A0"/>
    <w:pPr>
      <w:keepNext/>
      <w:spacing w:before="100" w:beforeAutospacing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List"/>
    <w:basedOn w:val="a"/>
    <w:uiPriority w:val="99"/>
    <w:rsid w:val="00D850A0"/>
    <w:pPr>
      <w:spacing w:before="100" w:beforeAutospacing="1" w:after="0" w:line="240" w:lineRule="auto"/>
      <w:ind w:left="283" w:hanging="283"/>
    </w:pPr>
    <w:rPr>
      <w:rFonts w:ascii="Times New Roman" w:eastAsia="Times New Roman" w:hAnsi="Times New Roman" w:cs="Times New Roman"/>
      <w:spacing w:val="-4"/>
      <w:sz w:val="20"/>
      <w:szCs w:val="20"/>
      <w:lang w:eastAsia="ru-RU"/>
    </w:rPr>
  </w:style>
  <w:style w:type="paragraph" w:customStyle="1" w:styleId="230">
    <w:name w:val="Заголовок 23"/>
    <w:basedOn w:val="a"/>
    <w:uiPriority w:val="99"/>
    <w:rsid w:val="00D850A0"/>
    <w:pPr>
      <w:spacing w:before="100" w:beforeAutospacing="1" w:after="0" w:line="240" w:lineRule="auto"/>
      <w:outlineLvl w:val="2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styleId="aff1">
    <w:name w:val="Plain Text"/>
    <w:basedOn w:val="a"/>
    <w:link w:val="aff2"/>
    <w:uiPriority w:val="99"/>
    <w:rsid w:val="00D850A0"/>
    <w:pPr>
      <w:spacing w:before="100" w:beforeAutospacing="1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D850A0"/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Стиль1"/>
    <w:uiPriority w:val="99"/>
    <w:rsid w:val="00D850A0"/>
    <w:pPr>
      <w:spacing w:before="100" w:beforeAutospacing="1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8">
    <w:name w:val="Style1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D850A0"/>
    <w:rPr>
      <w:rFonts w:ascii="Times New Roman" w:hAnsi="Times New Roman"/>
      <w:sz w:val="22"/>
    </w:rPr>
  </w:style>
  <w:style w:type="paragraph" w:styleId="aff3">
    <w:name w:val="Title"/>
    <w:basedOn w:val="a"/>
    <w:next w:val="a"/>
    <w:link w:val="aff4"/>
    <w:uiPriority w:val="99"/>
    <w:qFormat/>
    <w:rsid w:val="00D850A0"/>
    <w:pPr>
      <w:spacing w:before="240" w:beforeAutospacing="1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4">
    <w:name w:val="Заголовок Знак"/>
    <w:basedOn w:val="a0"/>
    <w:link w:val="aff3"/>
    <w:uiPriority w:val="99"/>
    <w:rsid w:val="00D850A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D850A0"/>
    <w:rPr>
      <w:rFonts w:cs="Times New Roman"/>
    </w:rPr>
  </w:style>
  <w:style w:type="paragraph" w:customStyle="1" w:styleId="c18c30">
    <w:name w:val="c18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D850A0"/>
  </w:style>
  <w:style w:type="paragraph" w:customStyle="1" w:styleId="c14c42">
    <w:name w:val="c14 c4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68c131">
    <w:name w:val="c14 c123 c68 c13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52">
    <w:name w:val="c14 c111 c15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3c173">
    <w:name w:val="c14 c124 c111 c133 c1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2">
    <w:name w:val="c14 c124 c111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81">
    <w:name w:val="c18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23">
    <w:name w:val="c2 c23"/>
    <w:uiPriority w:val="99"/>
    <w:rsid w:val="00D850A0"/>
  </w:style>
  <w:style w:type="paragraph" w:customStyle="1" w:styleId="c14c124c27c84">
    <w:name w:val="c14 c124 c27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c104">
    <w:name w:val="c14 c61 c10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61c90">
    <w:name w:val="c14 c124 c61 c9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122">
    <w:name w:val="c14 c132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66">
    <w:name w:val="c14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98">
    <w:name w:val="c14 c132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22c66">
    <w:name w:val="c14 c136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3c30">
    <w:name w:val="c18 c133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3">
    <w:name w:val="c14 c5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5c103">
    <w:name w:val="c14 c75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5">
    <w:name w:val="c14 c27 c7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27c130">
    <w:name w:val="c14 c124 c27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56c130">
    <w:name w:val="c14 c124 c56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c105">
    <w:name w:val="c14 c98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90c56">
    <w:name w:val="c14 c122 c90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">
    <w:name w:val="c14 c98 c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">
    <w:name w:val="c14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2">
    <w:name w:val="c14 c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">
    <w:name w:val="c14 c123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c136">
    <w:name w:val="c14 c98 c66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06c122">
    <w:name w:val="c14 c136 c106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84c124">
    <w:name w:val="c14 c111 c84 c12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14">
    <w:name w:val="c18 c1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c14c27">
    <w:name w:val="c104 c14 c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85">
    <w:name w:val="c14 c56 c8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6c134">
    <w:name w:val="c14 c98 c56 c13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6">
    <w:name w:val="c14 c11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5">
    <w:name w:val="c14 c3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6">
    <w:name w:val="c14 c122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6">
    <w:name w:val="c14 c8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59c84">
    <w:name w:val="c14 c27 c59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56c166">
    <w:name w:val="c14 c156 c1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78">
    <w:name w:val="c14 c56 c7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103c162">
    <w:name w:val="c14 c66 c103 c16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4c105">
    <w:name w:val="c14 c122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4c59">
    <w:name w:val="c14 c54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3">
    <w:name w:val="c14 c27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8">
    <w:name w:val="c14 c8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">
    <w:name w:val="c14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69">
    <w:name w:val="c18 c6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137">
    <w:name w:val="c14 c122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21">
    <w:name w:val="c14 c111 c1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05c171">
    <w:name w:val="c14 c103 c105 c17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1c14c111">
    <w:name w:val="c121 c14 c11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c119">
    <w:name w:val="c14 c91 c11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3c66c181">
    <w:name w:val="c14 c111 c133 c66 c1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68c123">
    <w:name w:val="c14 c66 c68 c12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32c68">
    <w:name w:val="c14 c124 c132 c6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c133">
    <w:name w:val="c14 c123 c132 c1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92">
    <w:name w:val="c14 c90 c9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3">
    <w:name w:val="c14 c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82">
    <w:name w:val="c14 c103 c1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3">
    <w:name w:val="c14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5c110">
    <w:name w:val="c14 c105 c11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9">
    <w:name w:val="c18 c13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2">
    <w:name w:val="c14 c7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27">
    <w:name w:val="c14 c103 c1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05c138">
    <w:name w:val="c14 c111 c105 c13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54">
    <w:name w:val="c14 c103 c1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0c59">
    <w:name w:val="c14 c111 c130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59">
    <w:name w:val="c18 c1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143">
    <w:name w:val="c14 c90 c14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3c134c140c157">
    <w:name w:val="c14 c133 c134 c140 c15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34c140">
    <w:name w:val="c14 c98 c134 c14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60">
    <w:name w:val="c18 c16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08">
    <w:name w:val="c18 c10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9">
    <w:name w:val="c14 c9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1">
    <w:name w:val="c14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98c66">
    <w:name w:val="c14 c136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">
    <w:name w:val="c14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1">
    <w:name w:val="c14 c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11c137">
    <w:name w:val="c14 c98 c111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41">
    <w:name w:val="c14 c4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">
    <w:name w:val="c14 c9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">
    <w:name w:val="c14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98c130">
    <w:name w:val="c14 c27 c98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5">
    <w:name w:val="c14 c9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56c98">
    <w:name w:val="c14 c90 c56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7">
    <w:name w:val="c14 c10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">
    <w:name w:val="c14 c6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80">
    <w:name w:val="c14 c124 c18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нак5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List 3"/>
    <w:basedOn w:val="a"/>
    <w:uiPriority w:val="99"/>
    <w:rsid w:val="00D850A0"/>
    <w:pPr>
      <w:spacing w:before="100" w:beforeAutospacing="1"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7">
    <w:name w:val="Знак2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5">
    <w:name w:val="номер страницы"/>
    <w:basedOn w:val="a0"/>
    <w:uiPriority w:val="99"/>
    <w:rsid w:val="00D850A0"/>
    <w:rPr>
      <w:rFonts w:cs="Times New Roman"/>
    </w:rPr>
  </w:style>
  <w:style w:type="paragraph" w:customStyle="1" w:styleId="211">
    <w:name w:val="Основной текст с отступом 21"/>
    <w:basedOn w:val="a"/>
    <w:uiPriority w:val="99"/>
    <w:rsid w:val="00D850A0"/>
    <w:pPr>
      <w:widowControl w:val="0"/>
      <w:spacing w:before="100" w:beforeAutospacing="1"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Знак2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4">
    <w:name w:val="Body Text Indent 3"/>
    <w:basedOn w:val="a"/>
    <w:link w:val="3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Subtitle"/>
    <w:basedOn w:val="a"/>
    <w:next w:val="a"/>
    <w:link w:val="aff7"/>
    <w:uiPriority w:val="99"/>
    <w:qFormat/>
    <w:rsid w:val="00D850A0"/>
    <w:pPr>
      <w:spacing w:before="100" w:beforeAutospacing="1"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99"/>
    <w:rsid w:val="00D850A0"/>
    <w:rPr>
      <w:rFonts w:ascii="Cambria" w:eastAsia="Times New Roman" w:hAnsi="Cambria" w:cs="Times New Roman"/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rsid w:val="00D850A0"/>
    <w:rPr>
      <w:rFonts w:cs="Times New Roman"/>
      <w:sz w:val="24"/>
      <w:szCs w:val="24"/>
    </w:rPr>
  </w:style>
  <w:style w:type="character" w:customStyle="1" w:styleId="19">
    <w:name w:val="Текст Знак1"/>
    <w:basedOn w:val="a0"/>
    <w:uiPriority w:val="99"/>
    <w:rsid w:val="00D850A0"/>
    <w:rPr>
      <w:rFonts w:ascii="Courier New" w:hAnsi="Courier New" w:cs="Courier New"/>
    </w:rPr>
  </w:style>
  <w:style w:type="paragraph" w:styleId="aff8">
    <w:name w:val="TOC Heading"/>
    <w:basedOn w:val="1"/>
    <w:next w:val="a"/>
    <w:uiPriority w:val="39"/>
    <w:qFormat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9">
    <w:name w:val="toc 2"/>
    <w:basedOn w:val="a"/>
    <w:next w:val="a"/>
    <w:autoRedefine/>
    <w:uiPriority w:val="39"/>
    <w:qFormat/>
    <w:rsid w:val="00AD59EF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</w:rPr>
  </w:style>
  <w:style w:type="paragraph" w:styleId="1a">
    <w:name w:val="toc 1"/>
    <w:basedOn w:val="a"/>
    <w:next w:val="a"/>
    <w:autoRedefine/>
    <w:uiPriority w:val="39"/>
    <w:qFormat/>
    <w:rsid w:val="00D850A0"/>
    <w:pPr>
      <w:spacing w:before="100" w:beforeAutospacing="1" w:after="100" w:line="240" w:lineRule="auto"/>
    </w:pPr>
    <w:rPr>
      <w:rFonts w:ascii="Calibri" w:eastAsia="Times New Roman" w:hAnsi="Calibri" w:cs="Times New Roman"/>
    </w:rPr>
  </w:style>
  <w:style w:type="paragraph" w:styleId="36">
    <w:name w:val="toc 3"/>
    <w:basedOn w:val="a"/>
    <w:next w:val="a"/>
    <w:autoRedefine/>
    <w:uiPriority w:val="39"/>
    <w:qFormat/>
    <w:rsid w:val="00D850A0"/>
    <w:pPr>
      <w:spacing w:before="100" w:beforeAutospacing="1" w:after="100" w:line="240" w:lineRule="auto"/>
      <w:ind w:left="440"/>
    </w:pPr>
    <w:rPr>
      <w:rFonts w:ascii="Calibri" w:eastAsia="Times New Roman" w:hAnsi="Calibri" w:cs="Times New Roman"/>
    </w:rPr>
  </w:style>
  <w:style w:type="paragraph" w:customStyle="1" w:styleId="Style38">
    <w:name w:val="Style3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220">
    <w:name w:val="Знак22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9">
    <w:name w:val="Emphasis"/>
    <w:basedOn w:val="a0"/>
    <w:uiPriority w:val="99"/>
    <w:qFormat/>
    <w:rsid w:val="00D850A0"/>
    <w:rPr>
      <w:rFonts w:cs="Times New Roman"/>
      <w:i/>
      <w:iCs/>
    </w:rPr>
  </w:style>
  <w:style w:type="character" w:customStyle="1" w:styleId="b-serp-urlitem">
    <w:name w:val="b-serp-url__item"/>
    <w:basedOn w:val="a0"/>
    <w:rsid w:val="00D850A0"/>
    <w:rPr>
      <w:rFonts w:cs="Times New Roman"/>
    </w:rPr>
  </w:style>
  <w:style w:type="paragraph" w:customStyle="1" w:styleId="37">
    <w:name w:val="Знак3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FontStyle46">
    <w:name w:val="Font Style46"/>
    <w:uiPriority w:val="99"/>
    <w:rsid w:val="00D850A0"/>
    <w:rPr>
      <w:rFonts w:ascii="Times New Roman" w:hAnsi="Times New Roman"/>
      <w:b/>
      <w:sz w:val="26"/>
    </w:rPr>
  </w:style>
  <w:style w:type="character" w:customStyle="1" w:styleId="FontStyle57">
    <w:name w:val="Font Style57"/>
    <w:uiPriority w:val="99"/>
    <w:rsid w:val="00D850A0"/>
    <w:rPr>
      <w:rFonts w:ascii="Times New Roman" w:hAnsi="Times New Roman"/>
      <w:b/>
      <w:sz w:val="24"/>
    </w:rPr>
  </w:style>
  <w:style w:type="paragraph" w:styleId="affa">
    <w:name w:val="caption"/>
    <w:basedOn w:val="a"/>
    <w:uiPriority w:val="99"/>
    <w:qFormat/>
    <w:rsid w:val="00D850A0"/>
    <w:pPr>
      <w:widowControl w:val="0"/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ffb">
    <w:name w:val="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fc">
    <w:name w:val="footnote reference"/>
    <w:basedOn w:val="a0"/>
    <w:uiPriority w:val="99"/>
    <w:rsid w:val="00D850A0"/>
    <w:rPr>
      <w:rFonts w:cs="Times New Roman"/>
      <w:vertAlign w:val="superscript"/>
    </w:rPr>
  </w:style>
  <w:style w:type="paragraph" w:customStyle="1" w:styleId="Style3">
    <w:name w:val="Style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D850A0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D850A0"/>
    <w:rPr>
      <w:rFonts w:ascii="Times New Roman" w:hAnsi="Times New Roman"/>
      <w:sz w:val="18"/>
    </w:rPr>
  </w:style>
  <w:style w:type="character" w:customStyle="1" w:styleId="FontStyle52">
    <w:name w:val="Font Style52"/>
    <w:uiPriority w:val="99"/>
    <w:rsid w:val="00D850A0"/>
    <w:rPr>
      <w:rFonts w:ascii="Times New Roman" w:hAnsi="Times New Roman"/>
      <w:b/>
      <w:sz w:val="14"/>
    </w:rPr>
  </w:style>
  <w:style w:type="paragraph" w:customStyle="1" w:styleId="p">
    <w:name w:val="p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D850A0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d">
    <w:name w:val="Знак Знак Знак Знак Знак 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e">
    <w:name w:val="Символ сноски"/>
    <w:uiPriority w:val="99"/>
    <w:rsid w:val="00D850A0"/>
    <w:rPr>
      <w:vertAlign w:val="superscript"/>
    </w:rPr>
  </w:style>
  <w:style w:type="paragraph" w:customStyle="1" w:styleId="212">
    <w:name w:val="Список 21"/>
    <w:basedOn w:val="a"/>
    <w:uiPriority w:val="99"/>
    <w:rsid w:val="00D850A0"/>
    <w:pPr>
      <w:suppressAutoHyphens/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38" w:lineRule="exact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4">
    <w:name w:val="Font Style34"/>
    <w:uiPriority w:val="99"/>
    <w:rsid w:val="00D850A0"/>
    <w:rPr>
      <w:rFonts w:ascii="Century Schoolbook" w:hAnsi="Century Schoolbook"/>
      <w:sz w:val="18"/>
    </w:rPr>
  </w:style>
  <w:style w:type="character" w:customStyle="1" w:styleId="FontStyle36">
    <w:name w:val="Font Style36"/>
    <w:uiPriority w:val="99"/>
    <w:rsid w:val="00D850A0"/>
    <w:rPr>
      <w:rFonts w:ascii="Century Schoolbook" w:hAnsi="Century Schoolbook"/>
      <w:b/>
      <w:sz w:val="20"/>
    </w:rPr>
  </w:style>
  <w:style w:type="character" w:customStyle="1" w:styleId="FontStyle38">
    <w:name w:val="Font Style38"/>
    <w:uiPriority w:val="99"/>
    <w:rsid w:val="00D850A0"/>
    <w:rPr>
      <w:rFonts w:ascii="Century Schoolbook" w:hAnsi="Century Schoolbook"/>
      <w:b/>
      <w:i/>
      <w:sz w:val="18"/>
    </w:rPr>
  </w:style>
  <w:style w:type="paragraph" w:customStyle="1" w:styleId="Style11">
    <w:name w:val="Style1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45">
    <w:name w:val="Font Style45"/>
    <w:uiPriority w:val="99"/>
    <w:rsid w:val="00D850A0"/>
    <w:rPr>
      <w:rFonts w:ascii="Century Schoolbook" w:hAnsi="Century Schoolbook"/>
      <w:b/>
      <w:sz w:val="14"/>
    </w:rPr>
  </w:style>
  <w:style w:type="paragraph" w:customStyle="1" w:styleId="Style22">
    <w:name w:val="Style22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1" w:lineRule="exact"/>
      <w:ind w:hanging="293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3">
    <w:name w:val="Font Style33"/>
    <w:uiPriority w:val="99"/>
    <w:rsid w:val="00D850A0"/>
    <w:rPr>
      <w:rFonts w:ascii="SimSun" w:eastAsia="SimSun"/>
      <w:sz w:val="30"/>
    </w:rPr>
  </w:style>
  <w:style w:type="character" w:customStyle="1" w:styleId="apple-style-span">
    <w:name w:val="apple-style-span"/>
    <w:basedOn w:val="a0"/>
    <w:rsid w:val="00D850A0"/>
    <w:rPr>
      <w:rFonts w:cs="Times New Roman"/>
    </w:rPr>
  </w:style>
  <w:style w:type="paragraph" w:customStyle="1" w:styleId="41">
    <w:name w:val="Знак4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13">
    <w:name w:val="Знак21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Знак Знак Знак Знак Знак Знак Знак Знак 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180">
    <w:name w:val="Знак Знак18"/>
    <w:uiPriority w:val="99"/>
    <w:rsid w:val="00D850A0"/>
    <w:rPr>
      <w:rFonts w:ascii="Times New Roman" w:eastAsia="Times New Roman" w:hAnsi="Times New Roman"/>
      <w:sz w:val="24"/>
    </w:rPr>
  </w:style>
  <w:style w:type="character" w:customStyle="1" w:styleId="91">
    <w:name w:val="Знак Знак9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61">
    <w:name w:val="Знак Знак6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52">
    <w:name w:val="Знак Знак5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214">
    <w:name w:val="Знак Знак2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1c">
    <w:name w:val="Знак Знак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afff">
    <w:name w:val="Знак Знак"/>
    <w:uiPriority w:val="99"/>
    <w:rsid w:val="00D850A0"/>
    <w:rPr>
      <w:rFonts w:ascii="Courier New" w:eastAsia="Times New Roman" w:hAnsi="Courier New"/>
      <w:sz w:val="13"/>
    </w:rPr>
  </w:style>
  <w:style w:type="paragraph" w:customStyle="1" w:styleId="1d">
    <w:name w:val="Без интервала1"/>
    <w:link w:val="afff0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0">
    <w:name w:val="Без интервала Знак"/>
    <w:link w:val="1d"/>
    <w:uiPriority w:val="99"/>
    <w:locked/>
    <w:rsid w:val="00D850A0"/>
    <w:rPr>
      <w:rFonts w:ascii="Calibri" w:eastAsia="Calibri" w:hAnsi="Calibri" w:cs="Times New Roman"/>
      <w:lang w:eastAsia="ru-RU"/>
    </w:rPr>
  </w:style>
  <w:style w:type="character" w:customStyle="1" w:styleId="FontStyle62">
    <w:name w:val="Font Style62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ind w:firstLine="27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D850A0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">
    <w:name w:val="input"/>
    <w:basedOn w:val="a0"/>
    <w:rsid w:val="00D850A0"/>
  </w:style>
  <w:style w:type="character" w:customStyle="1" w:styleId="1e">
    <w:name w:val="Текст выноски Знак1"/>
    <w:basedOn w:val="a0"/>
    <w:uiPriority w:val="99"/>
    <w:semiHidden/>
    <w:rsid w:val="00D850A0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D850A0"/>
    <w:rPr>
      <w:rFonts w:ascii="Times New Roman" w:hAnsi="Times New Roman"/>
      <w:sz w:val="0"/>
      <w:szCs w:val="0"/>
      <w:lang w:eastAsia="en-US"/>
    </w:rPr>
  </w:style>
  <w:style w:type="character" w:customStyle="1" w:styleId="CommentSubjectChar1">
    <w:name w:val="Comment Subject Char1"/>
    <w:basedOn w:val="afb"/>
    <w:uiPriority w:val="99"/>
    <w:semiHidden/>
    <w:rsid w:val="00D850A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1f">
    <w:name w:val="Table Grid 1"/>
    <w:basedOn w:val="a1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1">
    <w:name w:val="annotation reference"/>
    <w:basedOn w:val="a0"/>
    <w:semiHidden/>
    <w:rsid w:val="00D850A0"/>
    <w:rPr>
      <w:rFonts w:cs="Times New Roman"/>
      <w:sz w:val="16"/>
    </w:rPr>
  </w:style>
  <w:style w:type="paragraph" w:customStyle="1" w:styleId="Style44">
    <w:name w:val="Style4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0">
    <w:name w:val="Сетка таблицы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Абзац списка2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2b">
    <w:name w:val="Без интервала2"/>
    <w:rsid w:val="00D850A0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customStyle="1" w:styleId="1f1">
    <w:name w:val="Заголовок оглавления1"/>
    <w:basedOn w:val="1"/>
    <w:next w:val="a"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links8">
    <w:name w:val="link s_8"/>
    <w:basedOn w:val="a0"/>
    <w:rsid w:val="00D850A0"/>
  </w:style>
  <w:style w:type="paragraph" w:customStyle="1" w:styleId="81">
    <w:name w:val="Знак8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40">
    <w:name w:val="Знак24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1">
    <w:name w:val="Знак7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numbering" w:customStyle="1" w:styleId="1f2">
    <w:name w:val="Нет списка1"/>
    <w:next w:val="a2"/>
    <w:uiPriority w:val="99"/>
    <w:semiHidden/>
    <w:unhideWhenUsed/>
    <w:rsid w:val="00D850A0"/>
  </w:style>
  <w:style w:type="paragraph" w:customStyle="1" w:styleId="62">
    <w:name w:val="Знак6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31">
    <w:name w:val="Знак23"/>
    <w:basedOn w:val="a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3">
    <w:name w:val="Font Style13"/>
    <w:uiPriority w:val="99"/>
    <w:rsid w:val="00D850A0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850A0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D85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D850A0"/>
  </w:style>
  <w:style w:type="numbering" w:customStyle="1" w:styleId="38">
    <w:name w:val="Нет списка3"/>
    <w:next w:val="a2"/>
    <w:uiPriority w:val="99"/>
    <w:semiHidden/>
    <w:unhideWhenUsed/>
    <w:rsid w:val="00D850A0"/>
  </w:style>
  <w:style w:type="table" w:customStyle="1" w:styleId="2d">
    <w:name w:val="Сетка таблицы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 11"/>
    <w:basedOn w:val="a1"/>
    <w:next w:val="1f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етка таблицы1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D850A0"/>
  </w:style>
  <w:style w:type="paragraph" w:customStyle="1" w:styleId="msonormalbullet1gif">
    <w:name w:val="msonormal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2">
    <w:name w:val="Нет списка4"/>
    <w:next w:val="a2"/>
    <w:semiHidden/>
    <w:rsid w:val="00D850A0"/>
  </w:style>
  <w:style w:type="table" w:customStyle="1" w:styleId="39">
    <w:name w:val="Сетка таблицы3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semiHidden/>
    <w:rsid w:val="00D850A0"/>
  </w:style>
  <w:style w:type="table" w:customStyle="1" w:styleId="43">
    <w:name w:val="Сетка таблицы4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Абзац списка3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3b">
    <w:name w:val="Без интервала3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0">
    <w:name w:val="Сетка таблицы 12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e">
    <w:name w:val="Заголовок оглавления2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afff2">
    <w:name w:val="Цветовое выделение"/>
    <w:uiPriority w:val="99"/>
    <w:rsid w:val="00D850A0"/>
    <w:rPr>
      <w:b/>
      <w:color w:val="26282F"/>
    </w:rPr>
  </w:style>
  <w:style w:type="numbering" w:customStyle="1" w:styleId="63">
    <w:name w:val="Нет списка6"/>
    <w:next w:val="a2"/>
    <w:uiPriority w:val="99"/>
    <w:semiHidden/>
    <w:unhideWhenUsed/>
    <w:rsid w:val="00D850A0"/>
  </w:style>
  <w:style w:type="character" w:customStyle="1" w:styleId="CommentTextChar1">
    <w:name w:val="Comment Text Char1"/>
    <w:basedOn w:val="a0"/>
    <w:uiPriority w:val="99"/>
    <w:semiHidden/>
    <w:rsid w:val="00D850A0"/>
    <w:rPr>
      <w:sz w:val="20"/>
      <w:szCs w:val="20"/>
      <w:lang w:eastAsia="en-US"/>
    </w:rPr>
  </w:style>
  <w:style w:type="numbering" w:customStyle="1" w:styleId="72">
    <w:name w:val="Нет списка7"/>
    <w:next w:val="a2"/>
    <w:uiPriority w:val="99"/>
    <w:semiHidden/>
    <w:unhideWhenUsed/>
    <w:rsid w:val="00D850A0"/>
  </w:style>
  <w:style w:type="numbering" w:customStyle="1" w:styleId="82">
    <w:name w:val="Нет списка8"/>
    <w:next w:val="a2"/>
    <w:semiHidden/>
    <w:rsid w:val="00D850A0"/>
  </w:style>
  <w:style w:type="table" w:customStyle="1" w:styleId="54">
    <w:name w:val="Сетка таблицы5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semiHidden/>
    <w:rsid w:val="00D850A0"/>
  </w:style>
  <w:style w:type="table" w:customStyle="1" w:styleId="64">
    <w:name w:val="Сетка таблицы6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semiHidden/>
    <w:rsid w:val="00D850A0"/>
  </w:style>
  <w:style w:type="table" w:customStyle="1" w:styleId="73">
    <w:name w:val="Сетка таблицы7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4">
    <w:name w:val="Абзац списка4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45">
    <w:name w:val="Без интервала4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30">
    <w:name w:val="Сетка таблицы 13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c">
    <w:name w:val="Заголовок оглавления3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21">
    <w:name w:val="Нет списка12"/>
    <w:next w:val="a2"/>
    <w:uiPriority w:val="99"/>
    <w:semiHidden/>
    <w:unhideWhenUsed/>
    <w:rsid w:val="00D850A0"/>
  </w:style>
  <w:style w:type="numbering" w:customStyle="1" w:styleId="131">
    <w:name w:val="Нет списка13"/>
    <w:next w:val="a2"/>
    <w:uiPriority w:val="99"/>
    <w:semiHidden/>
    <w:unhideWhenUsed/>
    <w:rsid w:val="00D850A0"/>
  </w:style>
  <w:style w:type="numbering" w:customStyle="1" w:styleId="140">
    <w:name w:val="Нет списка14"/>
    <w:next w:val="a2"/>
    <w:uiPriority w:val="99"/>
    <w:semiHidden/>
    <w:unhideWhenUsed/>
    <w:rsid w:val="00D850A0"/>
  </w:style>
  <w:style w:type="numbering" w:customStyle="1" w:styleId="150">
    <w:name w:val="Нет списка15"/>
    <w:next w:val="a2"/>
    <w:uiPriority w:val="99"/>
    <w:semiHidden/>
    <w:unhideWhenUsed/>
    <w:rsid w:val="00D850A0"/>
  </w:style>
  <w:style w:type="numbering" w:customStyle="1" w:styleId="160">
    <w:name w:val="Нет списка16"/>
    <w:next w:val="a2"/>
    <w:semiHidden/>
    <w:rsid w:val="00D850A0"/>
  </w:style>
  <w:style w:type="table" w:customStyle="1" w:styleId="83">
    <w:name w:val="Сетка таблицы8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5">
    <w:name w:val="Абзац списка5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56">
    <w:name w:val="Без интервала5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1">
    <w:name w:val="Сетка таблицы 14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">
    <w:name w:val="Заголовок оглавления4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70">
    <w:name w:val="Нет списка17"/>
    <w:next w:val="a2"/>
    <w:uiPriority w:val="99"/>
    <w:semiHidden/>
    <w:unhideWhenUsed/>
    <w:rsid w:val="00D850A0"/>
  </w:style>
  <w:style w:type="table" w:customStyle="1" w:styleId="93">
    <w:name w:val="Сетка таблицы9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 15"/>
    <w:basedOn w:val="a1"/>
    <w:next w:val="1f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1">
    <w:name w:val="Сетка таблицы10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Нет списка18"/>
    <w:next w:val="a2"/>
    <w:uiPriority w:val="99"/>
    <w:semiHidden/>
    <w:unhideWhenUsed/>
    <w:rsid w:val="00D850A0"/>
  </w:style>
  <w:style w:type="numbering" w:customStyle="1" w:styleId="190">
    <w:name w:val="Нет списка19"/>
    <w:next w:val="a2"/>
    <w:semiHidden/>
    <w:rsid w:val="00D850A0"/>
  </w:style>
  <w:style w:type="table" w:customStyle="1" w:styleId="142">
    <w:name w:val="Сетка таблицы14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D850A0"/>
  </w:style>
  <w:style w:type="table" w:customStyle="1" w:styleId="152">
    <w:name w:val="Сетка таблицы15"/>
    <w:basedOn w:val="a1"/>
    <w:next w:val="af0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 16"/>
    <w:basedOn w:val="a1"/>
    <w:next w:val="1f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етка таблицы16"/>
    <w:uiPriority w:val="99"/>
    <w:rsid w:val="00D85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2"/>
    <w:uiPriority w:val="99"/>
    <w:semiHidden/>
    <w:unhideWhenUsed/>
    <w:rsid w:val="00D850A0"/>
  </w:style>
  <w:style w:type="table" w:customStyle="1" w:styleId="171">
    <w:name w:val="Сетка таблицы17"/>
    <w:basedOn w:val="a1"/>
    <w:next w:val="af0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 17"/>
    <w:basedOn w:val="a1"/>
    <w:next w:val="1f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2">
    <w:name w:val="Сетка таблицы18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semiHidden/>
    <w:rsid w:val="00D850A0"/>
  </w:style>
  <w:style w:type="table" w:customStyle="1" w:styleId="191">
    <w:name w:val="Сетка таблицы19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">
    <w:name w:val="Нет списка23"/>
    <w:next w:val="a2"/>
    <w:uiPriority w:val="99"/>
    <w:semiHidden/>
    <w:unhideWhenUsed/>
    <w:rsid w:val="00D850A0"/>
  </w:style>
  <w:style w:type="paragraph" w:customStyle="1" w:styleId="ConsPlusNormal">
    <w:name w:val="ConsPlusNormal"/>
    <w:rsid w:val="00C50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65">
    <w:name w:val="Абзац списка6"/>
    <w:basedOn w:val="a"/>
    <w:rsid w:val="004E7FCB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Номер страницы1"/>
    <w:basedOn w:val="a"/>
    <w:link w:val="a7"/>
    <w:rsid w:val="00B147DC"/>
    <w:pPr>
      <w:spacing w:after="160" w:line="264" w:lineRule="auto"/>
    </w:pPr>
    <w:rPr>
      <w:rFonts w:cs="Times New Roman"/>
    </w:rPr>
  </w:style>
  <w:style w:type="character" w:customStyle="1" w:styleId="c0">
    <w:name w:val="c0"/>
    <w:basedOn w:val="a0"/>
    <w:rsid w:val="005E467F"/>
  </w:style>
  <w:style w:type="paragraph" w:styleId="47">
    <w:name w:val="toc 4"/>
    <w:basedOn w:val="a"/>
    <w:next w:val="a"/>
    <w:autoRedefine/>
    <w:uiPriority w:val="39"/>
    <w:unhideWhenUsed/>
    <w:rsid w:val="008E6075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7">
    <w:name w:val="toc 5"/>
    <w:basedOn w:val="a"/>
    <w:next w:val="a"/>
    <w:autoRedefine/>
    <w:uiPriority w:val="39"/>
    <w:unhideWhenUsed/>
    <w:rsid w:val="008E6075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6">
    <w:name w:val="toc 6"/>
    <w:basedOn w:val="a"/>
    <w:next w:val="a"/>
    <w:autoRedefine/>
    <w:uiPriority w:val="39"/>
    <w:unhideWhenUsed/>
    <w:rsid w:val="008E6075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4">
    <w:name w:val="toc 7"/>
    <w:basedOn w:val="a"/>
    <w:next w:val="a"/>
    <w:autoRedefine/>
    <w:uiPriority w:val="39"/>
    <w:unhideWhenUsed/>
    <w:rsid w:val="008E6075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4">
    <w:name w:val="toc 8"/>
    <w:basedOn w:val="a"/>
    <w:next w:val="a"/>
    <w:autoRedefine/>
    <w:uiPriority w:val="39"/>
    <w:unhideWhenUsed/>
    <w:rsid w:val="008E6075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4">
    <w:name w:val="toc 9"/>
    <w:basedOn w:val="a"/>
    <w:next w:val="a"/>
    <w:autoRedefine/>
    <w:uiPriority w:val="39"/>
    <w:unhideWhenUsed/>
    <w:rsid w:val="008E6075"/>
    <w:pPr>
      <w:spacing w:after="100" w:line="259" w:lineRule="auto"/>
      <w:ind w:left="1760"/>
    </w:pPr>
    <w:rPr>
      <w:rFonts w:eastAsiaTheme="minorEastAsia"/>
      <w:lang w:eastAsia="ru-RU"/>
    </w:rPr>
  </w:style>
  <w:style w:type="character" w:customStyle="1" w:styleId="1f3">
    <w:name w:val="Неразрешенное упоминание1"/>
    <w:basedOn w:val="a0"/>
    <w:uiPriority w:val="99"/>
    <w:semiHidden/>
    <w:unhideWhenUsed/>
    <w:rsid w:val="00B90118"/>
    <w:rPr>
      <w:color w:val="605E5C"/>
      <w:shd w:val="clear" w:color="auto" w:fill="E1DFDD"/>
    </w:rPr>
  </w:style>
  <w:style w:type="paragraph" w:customStyle="1" w:styleId="dt-p">
    <w:name w:val="dt-p"/>
    <w:basedOn w:val="a"/>
    <w:rsid w:val="0054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5455E1"/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A252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3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1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9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1AF6E-765A-4BE2-A0AA-A267EE2D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21</Pages>
  <Words>5458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9</cp:revision>
  <cp:lastPrinted>2023-01-12T13:22:00Z</cp:lastPrinted>
  <dcterms:created xsi:type="dcterms:W3CDTF">2023-01-20T09:12:00Z</dcterms:created>
  <dcterms:modified xsi:type="dcterms:W3CDTF">2024-04-16T07:45:00Z</dcterms:modified>
</cp:coreProperties>
</file>